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A2" w:rsidRPr="00945369" w:rsidRDefault="00CB25A2" w:rsidP="00CB25A2">
      <w:pPr>
        <w:jc w:val="center"/>
        <w:rPr>
          <w:b/>
          <w:sz w:val="26"/>
          <w:szCs w:val="26"/>
        </w:rPr>
      </w:pPr>
      <w:r w:rsidRPr="00945369">
        <w:rPr>
          <w:b/>
          <w:sz w:val="26"/>
          <w:szCs w:val="26"/>
        </w:rPr>
        <w:t>Экспертный лист</w:t>
      </w:r>
    </w:p>
    <w:p w:rsidR="00CB25A2" w:rsidRPr="00945369" w:rsidRDefault="00CB25A2" w:rsidP="00CB25A2">
      <w:pPr>
        <w:jc w:val="center"/>
        <w:rPr>
          <w:rFonts w:ascii="Arial" w:hAnsi="Arial" w:cs="Arial"/>
          <w:b/>
          <w:sz w:val="26"/>
          <w:szCs w:val="26"/>
        </w:rPr>
      </w:pPr>
      <w:r w:rsidRPr="00945369">
        <w:rPr>
          <w:b/>
          <w:sz w:val="26"/>
          <w:szCs w:val="26"/>
        </w:rPr>
        <w:t>оценки уровня квалификации</w:t>
      </w:r>
    </w:p>
    <w:p w:rsidR="00521D65" w:rsidRPr="00521D65" w:rsidRDefault="00521D65" w:rsidP="00521D65">
      <w:pPr>
        <w:jc w:val="center"/>
        <w:rPr>
          <w:b/>
          <w:sz w:val="26"/>
          <w:szCs w:val="26"/>
        </w:rPr>
      </w:pPr>
      <w:r w:rsidRPr="00521D65">
        <w:rPr>
          <w:b/>
          <w:sz w:val="26"/>
          <w:szCs w:val="26"/>
        </w:rPr>
        <w:t>,</w:t>
      </w:r>
    </w:p>
    <w:p w:rsidR="00CB25A2" w:rsidRPr="00521D65" w:rsidRDefault="00E711F6" w:rsidP="00521D65">
      <w:pPr>
        <w:jc w:val="center"/>
        <w:rPr>
          <w:sz w:val="26"/>
          <w:szCs w:val="26"/>
        </w:rPr>
      </w:pPr>
      <w:r>
        <w:rPr>
          <w:sz w:val="26"/>
          <w:szCs w:val="26"/>
        </w:rPr>
        <w:t>педагога дополнительного образования</w:t>
      </w:r>
    </w:p>
    <w:p w:rsidR="00CB25A2" w:rsidRDefault="00CB25A2" w:rsidP="00CB25A2">
      <w:pPr>
        <w:jc w:val="center"/>
        <w:rPr>
          <w:sz w:val="26"/>
          <w:szCs w:val="26"/>
        </w:rPr>
      </w:pPr>
      <w:r w:rsidRPr="002F012A">
        <w:rPr>
          <w:sz w:val="26"/>
          <w:szCs w:val="26"/>
        </w:rPr>
        <w:t>муниципального бюджетного учреждения дополнительного образования</w:t>
      </w:r>
    </w:p>
    <w:p w:rsidR="00CB25A2" w:rsidRPr="002F012A" w:rsidRDefault="00CB25A2" w:rsidP="00CB25A2">
      <w:pPr>
        <w:jc w:val="center"/>
        <w:rPr>
          <w:sz w:val="26"/>
          <w:szCs w:val="26"/>
        </w:rPr>
      </w:pPr>
      <w:r w:rsidRPr="002F012A">
        <w:rPr>
          <w:sz w:val="26"/>
          <w:szCs w:val="26"/>
        </w:rPr>
        <w:t>«Дворец творчества детей и молодежи» г. Оренбурга,</w:t>
      </w:r>
    </w:p>
    <w:p w:rsidR="00CB25A2" w:rsidRDefault="00CB25A2" w:rsidP="00CB25A2">
      <w:pPr>
        <w:jc w:val="center"/>
        <w:rPr>
          <w:sz w:val="26"/>
          <w:szCs w:val="26"/>
        </w:rPr>
      </w:pPr>
      <w:proofErr w:type="gramStart"/>
      <w:r w:rsidRPr="002F012A">
        <w:rPr>
          <w:sz w:val="26"/>
          <w:szCs w:val="26"/>
        </w:rPr>
        <w:t>претендующего</w:t>
      </w:r>
      <w:proofErr w:type="gramEnd"/>
      <w:r w:rsidRPr="002F012A">
        <w:rPr>
          <w:sz w:val="26"/>
          <w:szCs w:val="26"/>
        </w:rPr>
        <w:t xml:space="preserve"> на первую квалификационную категорию</w:t>
      </w:r>
    </w:p>
    <w:p w:rsidR="00401CC8" w:rsidRPr="00CA26FB" w:rsidRDefault="00401CC8" w:rsidP="00CB25A2">
      <w:pPr>
        <w:jc w:val="center"/>
        <w:rPr>
          <w:sz w:val="26"/>
          <w:szCs w:val="26"/>
        </w:rPr>
      </w:pPr>
    </w:p>
    <w:p w:rsidR="00CB25A2" w:rsidRDefault="00CB25A2" w:rsidP="00CB25A2">
      <w:pPr>
        <w:jc w:val="both"/>
        <w:rPr>
          <w:b/>
          <w:sz w:val="26"/>
          <w:szCs w:val="26"/>
        </w:rPr>
      </w:pPr>
      <w:r w:rsidRPr="00945369">
        <w:rPr>
          <w:b/>
          <w:sz w:val="26"/>
          <w:szCs w:val="26"/>
        </w:rPr>
        <w:t>Эксперты:</w:t>
      </w:r>
    </w:p>
    <w:p w:rsidR="00FD43DA" w:rsidRDefault="00FD43DA" w:rsidP="00D545FA">
      <w:pPr>
        <w:jc w:val="both"/>
        <w:rPr>
          <w:sz w:val="26"/>
          <w:szCs w:val="26"/>
        </w:rPr>
      </w:pPr>
      <w:r w:rsidRPr="00F37A95">
        <w:rPr>
          <w:b/>
          <w:sz w:val="26"/>
          <w:szCs w:val="26"/>
        </w:rPr>
        <w:t>,</w:t>
      </w:r>
      <w:r w:rsidRPr="00187BFC">
        <w:rPr>
          <w:sz w:val="26"/>
          <w:szCs w:val="26"/>
        </w:rPr>
        <w:t xml:space="preserve"> педагог высшей квалификационной категории муниципального бюджетного учреждения дополнительного образования «Центр детского творчества» г.</w:t>
      </w:r>
      <w:r>
        <w:rPr>
          <w:sz w:val="26"/>
          <w:szCs w:val="26"/>
        </w:rPr>
        <w:t xml:space="preserve"> </w:t>
      </w:r>
      <w:r w:rsidR="00F37A95">
        <w:rPr>
          <w:sz w:val="26"/>
          <w:szCs w:val="26"/>
        </w:rPr>
        <w:t>Оренбурга;</w:t>
      </w:r>
      <w:r w:rsidRPr="00187BFC">
        <w:rPr>
          <w:sz w:val="26"/>
          <w:szCs w:val="26"/>
        </w:rPr>
        <w:t xml:space="preserve"> </w:t>
      </w:r>
    </w:p>
    <w:p w:rsidR="00D545FA" w:rsidRDefault="00D545FA" w:rsidP="00D545FA">
      <w:pPr>
        <w:jc w:val="both"/>
        <w:rPr>
          <w:sz w:val="26"/>
          <w:szCs w:val="26"/>
        </w:rPr>
      </w:pPr>
      <w:r w:rsidRPr="00187BFC">
        <w:rPr>
          <w:sz w:val="26"/>
          <w:szCs w:val="26"/>
        </w:rPr>
        <w:t>, педагог дополнительного образования высшей квалификационной категории муниципального бюджетного учреждения дополнительного образования «Дворец творчества детей и молодежи» г. Оренбурга</w:t>
      </w:r>
    </w:p>
    <w:p w:rsidR="00FD43DA" w:rsidRPr="00187BFC" w:rsidRDefault="00FD43DA" w:rsidP="00D545FA">
      <w:pPr>
        <w:jc w:val="both"/>
        <w:rPr>
          <w:sz w:val="26"/>
          <w:szCs w:val="26"/>
        </w:rPr>
      </w:pPr>
      <w:r w:rsidRPr="00187BFC">
        <w:rPr>
          <w:sz w:val="26"/>
          <w:szCs w:val="26"/>
        </w:rPr>
        <w:t>, заведующ</w:t>
      </w:r>
      <w:r w:rsidR="00D545FA">
        <w:rPr>
          <w:sz w:val="26"/>
          <w:szCs w:val="26"/>
        </w:rPr>
        <w:t>ий</w:t>
      </w:r>
      <w:r w:rsidRPr="00187BFC">
        <w:rPr>
          <w:sz w:val="26"/>
          <w:szCs w:val="26"/>
        </w:rPr>
        <w:t xml:space="preserve"> отделом муниципального бюджетного учреждения дополнительного образования «Дворец творчества</w:t>
      </w:r>
      <w:r w:rsidR="00F37A95">
        <w:rPr>
          <w:sz w:val="26"/>
          <w:szCs w:val="26"/>
        </w:rPr>
        <w:t xml:space="preserve"> детей и молодежи» г. Оренбурга</w:t>
      </w:r>
    </w:p>
    <w:p w:rsidR="00CB25A2" w:rsidRDefault="00CB25A2" w:rsidP="00CA54CB">
      <w:pPr>
        <w:jc w:val="both"/>
        <w:rPr>
          <w:sz w:val="26"/>
          <w:szCs w:val="26"/>
        </w:rPr>
      </w:pPr>
    </w:p>
    <w:p w:rsidR="00CB25A2" w:rsidRPr="00935CF4" w:rsidRDefault="00CB25A2" w:rsidP="00CB25A2">
      <w:pPr>
        <w:tabs>
          <w:tab w:val="left" w:pos="2005"/>
        </w:tabs>
        <w:jc w:val="center"/>
        <w:rPr>
          <w:sz w:val="26"/>
          <w:szCs w:val="26"/>
        </w:rPr>
      </w:pPr>
      <w:r w:rsidRPr="00935CF4">
        <w:rPr>
          <w:b/>
          <w:sz w:val="26"/>
          <w:szCs w:val="26"/>
        </w:rPr>
        <w:t>1. Компетентность в области личностных качеств</w:t>
      </w:r>
      <w:r>
        <w:rPr>
          <w:b/>
          <w:sz w:val="26"/>
          <w:szCs w:val="26"/>
        </w:rPr>
        <w:t xml:space="preserve"> </w:t>
      </w:r>
    </w:p>
    <w:p w:rsidR="00CB25A2" w:rsidRPr="00935CF4" w:rsidRDefault="00CB25A2" w:rsidP="00CB25A2">
      <w:pPr>
        <w:rPr>
          <w:b/>
          <w:sz w:val="16"/>
          <w:szCs w:val="16"/>
        </w:rPr>
      </w:pPr>
    </w:p>
    <w:p w:rsidR="00CB25A2" w:rsidRPr="00935CF4" w:rsidRDefault="00CB25A2" w:rsidP="00CB25A2">
      <w:pPr>
        <w:rPr>
          <w:b/>
        </w:rPr>
      </w:pPr>
      <w:r w:rsidRPr="00935CF4">
        <w:rPr>
          <w:b/>
        </w:rPr>
        <w:t xml:space="preserve">1.1. </w:t>
      </w:r>
      <w:r>
        <w:rPr>
          <w:b/>
        </w:rPr>
        <w:t>Эм</w:t>
      </w:r>
      <w:r w:rsidR="004A10F6">
        <w:rPr>
          <w:b/>
        </w:rPr>
        <w:t xml:space="preserve">патийность и социорефлексия 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30"/>
        <w:gridCol w:w="439"/>
        <w:gridCol w:w="439"/>
        <w:gridCol w:w="439"/>
        <w:gridCol w:w="439"/>
        <w:gridCol w:w="439"/>
      </w:tblGrid>
      <w:tr w:rsidR="00CB25A2" w:rsidRPr="00935CF4" w:rsidTr="006A52BB">
        <w:trPr>
          <w:trHeight w:val="256"/>
        </w:trPr>
        <w:tc>
          <w:tcPr>
            <w:tcW w:w="259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368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212" w:type="pct"/>
            <w:vAlign w:val="center"/>
          </w:tcPr>
          <w:p w:rsidR="00CB25A2" w:rsidRPr="00935CF4" w:rsidRDefault="00CB25A2" w:rsidP="00CA54CB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1</w:t>
            </w:r>
          </w:p>
        </w:tc>
        <w:tc>
          <w:tcPr>
            <w:tcW w:w="212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2</w:t>
            </w:r>
          </w:p>
        </w:tc>
        <w:tc>
          <w:tcPr>
            <w:tcW w:w="212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3</w:t>
            </w:r>
          </w:p>
        </w:tc>
        <w:tc>
          <w:tcPr>
            <w:tcW w:w="212" w:type="pct"/>
            <w:vAlign w:val="center"/>
          </w:tcPr>
          <w:p w:rsidR="00CB25A2" w:rsidRPr="00935CF4" w:rsidRDefault="00CB25A2" w:rsidP="00E91DF3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4</w:t>
            </w:r>
          </w:p>
        </w:tc>
        <w:tc>
          <w:tcPr>
            <w:tcW w:w="212" w:type="pct"/>
            <w:vAlign w:val="center"/>
          </w:tcPr>
          <w:p w:rsidR="00CB25A2" w:rsidRPr="00935CF4" w:rsidRDefault="00CB25A2" w:rsidP="00CA54CB">
            <w:pPr>
              <w:ind w:left="799" w:hanging="799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5</w:t>
            </w:r>
          </w:p>
        </w:tc>
      </w:tr>
      <w:tr w:rsidR="00CB25A2" w:rsidRPr="00935CF4" w:rsidTr="006A52BB">
        <w:trPr>
          <w:trHeight w:val="517"/>
        </w:trPr>
        <w:tc>
          <w:tcPr>
            <w:tcW w:w="259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1.</w:t>
            </w:r>
          </w:p>
        </w:tc>
        <w:tc>
          <w:tcPr>
            <w:tcW w:w="3680" w:type="pct"/>
            <w:shd w:val="clear" w:color="auto" w:fill="auto"/>
            <w:vAlign w:val="center"/>
          </w:tcPr>
          <w:p w:rsidR="00CB25A2" w:rsidRPr="00935CF4" w:rsidRDefault="00CB25A2" w:rsidP="00B4647D">
            <w:pPr>
              <w:jc w:val="both"/>
            </w:pPr>
            <w:r w:rsidRPr="00935CF4">
              <w:t xml:space="preserve">Все </w:t>
            </w:r>
            <w:r w:rsidR="00B4647D">
              <w:t>обучающиеся</w:t>
            </w:r>
            <w:r w:rsidRPr="00935CF4">
              <w:t xml:space="preserve"> безбоязненно обращаются к педагогу за помощью, столкнувшись с трудностями в решении того или иного вопроса</w:t>
            </w:r>
          </w:p>
        </w:tc>
        <w:tc>
          <w:tcPr>
            <w:tcW w:w="212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2" w:type="pct"/>
            <w:vAlign w:val="center"/>
          </w:tcPr>
          <w:p w:rsidR="00CB25A2" w:rsidRPr="00935CF4" w:rsidRDefault="00CB25A2" w:rsidP="00CA54CB">
            <w:pPr>
              <w:ind w:left="-905" w:firstLine="905"/>
              <w:jc w:val="center"/>
            </w:pPr>
          </w:p>
        </w:tc>
        <w:tc>
          <w:tcPr>
            <w:tcW w:w="212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2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2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511"/>
        </w:trPr>
        <w:tc>
          <w:tcPr>
            <w:tcW w:w="259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2.</w:t>
            </w:r>
          </w:p>
        </w:tc>
        <w:tc>
          <w:tcPr>
            <w:tcW w:w="368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Умеет смотреть на ситуацию с точки зрения других и достигать взаимопонимания</w:t>
            </w:r>
          </w:p>
        </w:tc>
        <w:tc>
          <w:tcPr>
            <w:tcW w:w="212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2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2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2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2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609B1">
        <w:trPr>
          <w:trHeight w:val="397"/>
        </w:trPr>
        <w:tc>
          <w:tcPr>
            <w:tcW w:w="259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3.</w:t>
            </w:r>
          </w:p>
        </w:tc>
        <w:tc>
          <w:tcPr>
            <w:tcW w:w="3680" w:type="pct"/>
            <w:shd w:val="clear" w:color="auto" w:fill="auto"/>
            <w:vAlign w:val="center"/>
          </w:tcPr>
          <w:p w:rsidR="00CB25A2" w:rsidRPr="00935CF4" w:rsidRDefault="00CB25A2" w:rsidP="00B4647D">
            <w:pPr>
              <w:jc w:val="both"/>
            </w:pPr>
            <w:r w:rsidRPr="00935CF4">
              <w:t xml:space="preserve">Умеет поддержать </w:t>
            </w:r>
            <w:r w:rsidR="00B4647D">
              <w:t>обучающихся</w:t>
            </w:r>
            <w:r w:rsidR="004A2C15" w:rsidRPr="004A2C15">
              <w:t xml:space="preserve"> </w:t>
            </w:r>
            <w:r w:rsidRPr="00935CF4">
              <w:t>и коллег по работе</w:t>
            </w:r>
          </w:p>
        </w:tc>
        <w:tc>
          <w:tcPr>
            <w:tcW w:w="212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2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2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2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2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474"/>
        </w:trPr>
        <w:tc>
          <w:tcPr>
            <w:tcW w:w="259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4.</w:t>
            </w:r>
          </w:p>
        </w:tc>
        <w:tc>
          <w:tcPr>
            <w:tcW w:w="3680" w:type="pct"/>
            <w:shd w:val="clear" w:color="auto" w:fill="auto"/>
            <w:vAlign w:val="center"/>
          </w:tcPr>
          <w:p w:rsidR="00CB25A2" w:rsidRPr="00935CF4" w:rsidRDefault="00CB25A2" w:rsidP="00B4647D">
            <w:pPr>
              <w:jc w:val="both"/>
            </w:pPr>
            <w:r w:rsidRPr="00935CF4">
              <w:t xml:space="preserve">Умеет находить сильные стороны и перспективы развития для каждого </w:t>
            </w:r>
            <w:r w:rsidR="00B4647D">
              <w:t>обучающегося</w:t>
            </w:r>
          </w:p>
        </w:tc>
        <w:tc>
          <w:tcPr>
            <w:tcW w:w="212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2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2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2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2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609B1">
        <w:trPr>
          <w:trHeight w:val="411"/>
        </w:trPr>
        <w:tc>
          <w:tcPr>
            <w:tcW w:w="259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5.</w:t>
            </w:r>
          </w:p>
        </w:tc>
        <w:tc>
          <w:tcPr>
            <w:tcW w:w="3680" w:type="pct"/>
            <w:shd w:val="clear" w:color="auto" w:fill="auto"/>
            <w:vAlign w:val="center"/>
          </w:tcPr>
          <w:p w:rsidR="00CB25A2" w:rsidRPr="00935CF4" w:rsidRDefault="00CB25A2" w:rsidP="00B4647D">
            <w:pPr>
              <w:jc w:val="both"/>
            </w:pPr>
            <w:r w:rsidRPr="00935CF4">
              <w:t xml:space="preserve">Умеет анализировать причины поступков и поведения </w:t>
            </w:r>
            <w:r w:rsidR="00B4647D">
              <w:t>обучающихся</w:t>
            </w:r>
          </w:p>
        </w:tc>
        <w:tc>
          <w:tcPr>
            <w:tcW w:w="212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2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2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2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2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</w:tbl>
    <w:p w:rsidR="00CB25A2" w:rsidRPr="00CC6824" w:rsidRDefault="00CB25A2" w:rsidP="00CB25A2">
      <w:pPr>
        <w:rPr>
          <w:b/>
          <w:sz w:val="16"/>
          <w:szCs w:val="16"/>
        </w:rPr>
      </w:pPr>
    </w:p>
    <w:p w:rsidR="00CB25A2" w:rsidRPr="00935CF4" w:rsidRDefault="00CB25A2" w:rsidP="00CB25A2">
      <w:pPr>
        <w:rPr>
          <w:b/>
        </w:rPr>
      </w:pPr>
      <w:r w:rsidRPr="00935CF4">
        <w:rPr>
          <w:b/>
        </w:rPr>
        <w:t>1.2. Самоорганизованность</w:t>
      </w:r>
      <w:r w:rsidR="004A10F6">
        <w:rPr>
          <w:b/>
        </w:rPr>
        <w:t xml:space="preserve"> 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7623"/>
        <w:gridCol w:w="455"/>
        <w:gridCol w:w="455"/>
        <w:gridCol w:w="455"/>
        <w:gridCol w:w="455"/>
        <w:gridCol w:w="455"/>
      </w:tblGrid>
      <w:tr w:rsidR="00CB25A2" w:rsidRPr="00935CF4" w:rsidTr="006A52BB">
        <w:trPr>
          <w:trHeight w:val="400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1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2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3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E91DF3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4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799" w:hanging="799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5</w:t>
            </w:r>
          </w:p>
        </w:tc>
      </w:tr>
      <w:tr w:rsidR="00CB25A2" w:rsidRPr="00935CF4" w:rsidTr="006A52BB">
        <w:trPr>
          <w:trHeight w:val="517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6.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 xml:space="preserve">Умеет организовать свою деятельность и деятельность </w:t>
            </w:r>
            <w:r w:rsidR="00B4647D">
              <w:t>обучающихся</w:t>
            </w:r>
            <w:r w:rsidRPr="00935CF4">
              <w:t xml:space="preserve"> для достижения намеченных целей занятия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905" w:firstLine="905"/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323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7.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Рабочее пространство педагога хорошо организовано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351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8.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Конструктивно реагирует на ошибки и трудности, возникающие в процессе реализации педагогической деятельности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474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9.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Своевременно вносит коррективы в намеченный план занятия в зависимости от сложившейся ситуации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269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10.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Сохраняет самообладание даже в ситуациях с высокой эмоциональной нагрузкой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</w:tbl>
    <w:p w:rsidR="00CB25A2" w:rsidRPr="00CC6824" w:rsidRDefault="00CB25A2" w:rsidP="00CB25A2">
      <w:pPr>
        <w:rPr>
          <w:b/>
          <w:sz w:val="16"/>
          <w:szCs w:val="16"/>
        </w:rPr>
      </w:pPr>
    </w:p>
    <w:p w:rsidR="00CB25A2" w:rsidRPr="00935CF4" w:rsidRDefault="00CB25A2" w:rsidP="00CB25A2">
      <w:pPr>
        <w:rPr>
          <w:b/>
        </w:rPr>
      </w:pPr>
      <w:r w:rsidRPr="00935CF4">
        <w:rPr>
          <w:b/>
        </w:rPr>
        <w:t xml:space="preserve">1.3. Общая культура  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7623"/>
        <w:gridCol w:w="455"/>
        <w:gridCol w:w="455"/>
        <w:gridCol w:w="455"/>
        <w:gridCol w:w="455"/>
        <w:gridCol w:w="455"/>
      </w:tblGrid>
      <w:tr w:rsidR="00CB25A2" w:rsidRPr="00935CF4" w:rsidTr="006A52BB">
        <w:trPr>
          <w:trHeight w:val="310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1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2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3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E91DF3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4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799" w:hanging="799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5</w:t>
            </w:r>
          </w:p>
        </w:tc>
      </w:tr>
      <w:tr w:rsidR="00CB25A2" w:rsidRPr="00935CF4" w:rsidTr="006A52BB">
        <w:trPr>
          <w:trHeight w:val="517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11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Обладает широким кругозором, легко поддерживает разговоры на различные темы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905" w:firstLine="905"/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609B1">
        <w:trPr>
          <w:trHeight w:val="429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12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Поведение и внешний вид педагога соответствуют этическим нормам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351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13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proofErr w:type="gramStart"/>
            <w:r w:rsidRPr="00935CF4">
              <w:t>Осведомлен</w:t>
            </w:r>
            <w:proofErr w:type="gramEnd"/>
            <w:r w:rsidRPr="00935CF4">
              <w:t xml:space="preserve"> об основных событиях и изменениях современной социальной жизни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609B1">
        <w:trPr>
          <w:trHeight w:val="429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14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 xml:space="preserve">Обладает педагогическим тактом, </w:t>
            </w:r>
            <w:proofErr w:type="gramStart"/>
            <w:r w:rsidRPr="00935CF4">
              <w:t>деликатен</w:t>
            </w:r>
            <w:proofErr w:type="gramEnd"/>
            <w:r w:rsidRPr="00935CF4">
              <w:t xml:space="preserve"> в общении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269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15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Высказывания педагога построены грамотно и доступно для понимания, его отличает высокая культура речи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</w:tbl>
    <w:p w:rsidR="00CB25A2" w:rsidRPr="00935CF4" w:rsidRDefault="00CB25A2" w:rsidP="00CA54CB">
      <w:pPr>
        <w:tabs>
          <w:tab w:val="left" w:pos="2005"/>
        </w:tabs>
        <w:rPr>
          <w:b/>
          <w:sz w:val="26"/>
          <w:szCs w:val="26"/>
        </w:rPr>
      </w:pPr>
      <w:r w:rsidRPr="00935CF4">
        <w:rPr>
          <w:b/>
          <w:sz w:val="26"/>
          <w:szCs w:val="26"/>
        </w:rPr>
        <w:lastRenderedPageBreak/>
        <w:t>2. Компетентность в области постановки целей и задач педагогической деятельности</w:t>
      </w:r>
      <w:r w:rsidR="00A00295">
        <w:rPr>
          <w:b/>
          <w:sz w:val="26"/>
          <w:szCs w:val="26"/>
        </w:rPr>
        <w:t xml:space="preserve"> </w:t>
      </w:r>
    </w:p>
    <w:p w:rsidR="00CA54CB" w:rsidRDefault="00CA54CB" w:rsidP="00CB25A2">
      <w:pPr>
        <w:ind w:left="570" w:hanging="570"/>
        <w:rPr>
          <w:b/>
        </w:rPr>
      </w:pPr>
    </w:p>
    <w:p w:rsidR="00CB25A2" w:rsidRPr="00935CF4" w:rsidRDefault="00CB25A2" w:rsidP="00CB25A2">
      <w:pPr>
        <w:ind w:left="570" w:hanging="570"/>
        <w:rPr>
          <w:b/>
        </w:rPr>
      </w:pPr>
      <w:r w:rsidRPr="00935CF4">
        <w:rPr>
          <w:b/>
        </w:rPr>
        <w:t xml:space="preserve">2.1. Умение ставить цели и задачи в соответствии с возрастными и индивидуальными особенностями </w:t>
      </w:r>
      <w:proofErr w:type="gramStart"/>
      <w:r w:rsidR="000870D6">
        <w:rPr>
          <w:b/>
        </w:rPr>
        <w:t>обучающихся</w:t>
      </w:r>
      <w:proofErr w:type="gramEnd"/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7623"/>
        <w:gridCol w:w="455"/>
        <w:gridCol w:w="455"/>
        <w:gridCol w:w="455"/>
        <w:gridCol w:w="455"/>
        <w:gridCol w:w="455"/>
      </w:tblGrid>
      <w:tr w:rsidR="00CB25A2" w:rsidRPr="00935CF4" w:rsidTr="006A52BB">
        <w:trPr>
          <w:trHeight w:val="310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1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2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3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E91DF3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4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799" w:hanging="799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5</w:t>
            </w:r>
          </w:p>
        </w:tc>
      </w:tr>
      <w:tr w:rsidR="00CB25A2" w:rsidRPr="00935CF4" w:rsidTr="00D545FA">
        <w:trPr>
          <w:trHeight w:val="527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16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 xml:space="preserve">Умеет обоснованно ставить цели </w:t>
            </w:r>
            <w:proofErr w:type="gramStart"/>
            <w:r w:rsidRPr="00935CF4">
              <w:t>обучения по виду</w:t>
            </w:r>
            <w:proofErr w:type="gramEnd"/>
            <w:r w:rsidRPr="00935CF4">
              <w:t xml:space="preserve"> деятельности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905" w:firstLine="905"/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D545FA">
        <w:trPr>
          <w:trHeight w:val="705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17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 xml:space="preserve">Умеет ставить цели занятия в соответствии с возрастными особенностями </w:t>
            </w:r>
            <w:proofErr w:type="gramStart"/>
            <w:r w:rsidR="00B4647D">
              <w:t>обучающихся</w:t>
            </w:r>
            <w:proofErr w:type="gramEnd"/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D545FA">
        <w:trPr>
          <w:trHeight w:val="699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18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 xml:space="preserve">Корректирует цели и задачи деятельности на занятии в зависимости от готовности </w:t>
            </w:r>
            <w:proofErr w:type="gramStart"/>
            <w:r w:rsidR="00B4647D">
              <w:t>обучающихся</w:t>
            </w:r>
            <w:proofErr w:type="gramEnd"/>
            <w:r w:rsidRPr="00935CF4">
              <w:t xml:space="preserve"> к освоению материала занятия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D545FA">
        <w:trPr>
          <w:trHeight w:val="697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19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 xml:space="preserve">Умеет ставить цели занятия в соответствии с индивидуальными особенностями </w:t>
            </w:r>
            <w:proofErr w:type="gramStart"/>
            <w:r w:rsidR="00B4647D">
              <w:t>обучающихся</w:t>
            </w:r>
            <w:proofErr w:type="gramEnd"/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269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20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544635">
            <w:pPr>
              <w:jc w:val="both"/>
            </w:pPr>
            <w:r w:rsidRPr="00935CF4">
              <w:t>Знает и учитывает уровень обуче</w:t>
            </w:r>
            <w:r w:rsidR="00544635">
              <w:t>н</w:t>
            </w:r>
            <w:r w:rsidRPr="00935CF4">
              <w:t xml:space="preserve">ности и развития </w:t>
            </w:r>
            <w:r w:rsidR="00B4647D">
              <w:t>обучающихся</w:t>
            </w:r>
            <w:r w:rsidRPr="00935CF4">
              <w:t xml:space="preserve"> при постановке целей и задач занятия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</w:tbl>
    <w:p w:rsidR="007B37B4" w:rsidRDefault="007B37B4" w:rsidP="00CB25A2">
      <w:pPr>
        <w:ind w:left="570" w:hanging="570"/>
        <w:rPr>
          <w:b/>
        </w:rPr>
      </w:pPr>
    </w:p>
    <w:p w:rsidR="00CB25A2" w:rsidRPr="00935CF4" w:rsidRDefault="00CB25A2" w:rsidP="00CB25A2">
      <w:pPr>
        <w:ind w:left="570" w:hanging="570"/>
        <w:rPr>
          <w:b/>
        </w:rPr>
      </w:pPr>
      <w:r w:rsidRPr="00935CF4">
        <w:rPr>
          <w:b/>
        </w:rPr>
        <w:t>2.2.Умение перевести тему занятия в педагогическую задачу</w:t>
      </w:r>
      <w:r w:rsidR="00D03A70">
        <w:rPr>
          <w:b/>
        </w:rPr>
        <w:t xml:space="preserve"> 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7623"/>
        <w:gridCol w:w="455"/>
        <w:gridCol w:w="455"/>
        <w:gridCol w:w="455"/>
        <w:gridCol w:w="455"/>
        <w:gridCol w:w="455"/>
      </w:tblGrid>
      <w:tr w:rsidR="00CB25A2" w:rsidRPr="00935CF4" w:rsidTr="006A52BB">
        <w:trPr>
          <w:trHeight w:val="310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1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2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3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E91DF3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4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799" w:hanging="799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5</w:t>
            </w:r>
          </w:p>
        </w:tc>
      </w:tr>
      <w:tr w:rsidR="00CB25A2" w:rsidRPr="00935CF4" w:rsidTr="00D545FA">
        <w:trPr>
          <w:trHeight w:val="519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21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Умеет формулировать цели и задачи на основе темы занятия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905" w:firstLine="905"/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269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22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Умеет конкретизировать цель занятия до комплекса взаимосвязанных задач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D545FA">
        <w:trPr>
          <w:trHeight w:val="420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23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Умеет сформулировать критерии достижения целей занятия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D545FA">
        <w:trPr>
          <w:trHeight w:val="412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24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0870D6">
            <w:pPr>
              <w:jc w:val="both"/>
            </w:pPr>
            <w:r w:rsidRPr="00935CF4">
              <w:t xml:space="preserve">Умеет добиться понимания </w:t>
            </w:r>
            <w:proofErr w:type="gramStart"/>
            <w:r w:rsidR="000870D6" w:rsidRPr="000870D6">
              <w:t>обучающи</w:t>
            </w:r>
            <w:r w:rsidR="000870D6">
              <w:t>ми</w:t>
            </w:r>
            <w:bookmarkStart w:id="0" w:name="_GoBack"/>
            <w:bookmarkEnd w:id="0"/>
            <w:r w:rsidR="000870D6" w:rsidRPr="000870D6">
              <w:t>ся</w:t>
            </w:r>
            <w:proofErr w:type="gramEnd"/>
            <w:r w:rsidRPr="00935CF4">
              <w:t xml:space="preserve"> целей и задач занятия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D545FA">
        <w:trPr>
          <w:trHeight w:val="417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25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Умеет соотнести результаты обучения с поставленными целями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</w:tbl>
    <w:p w:rsidR="007B37B4" w:rsidRDefault="007B37B4" w:rsidP="00CB25A2">
      <w:pPr>
        <w:ind w:left="570" w:hanging="570"/>
        <w:rPr>
          <w:b/>
        </w:rPr>
      </w:pPr>
    </w:p>
    <w:p w:rsidR="00CB25A2" w:rsidRPr="00935CF4" w:rsidRDefault="00CB25A2" w:rsidP="00CB25A2">
      <w:pPr>
        <w:ind w:left="570" w:hanging="570"/>
        <w:rPr>
          <w:b/>
        </w:rPr>
      </w:pPr>
      <w:r w:rsidRPr="00935CF4">
        <w:rPr>
          <w:b/>
        </w:rPr>
        <w:t>2.3. Умение вовлечь обучающихся в процесс формулирования целей и задач</w:t>
      </w:r>
      <w:r w:rsidR="00D03A70">
        <w:rPr>
          <w:b/>
        </w:rPr>
        <w:t xml:space="preserve"> 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7623"/>
        <w:gridCol w:w="455"/>
        <w:gridCol w:w="455"/>
        <w:gridCol w:w="455"/>
        <w:gridCol w:w="455"/>
        <w:gridCol w:w="455"/>
      </w:tblGrid>
      <w:tr w:rsidR="00CB25A2" w:rsidRPr="00935CF4" w:rsidTr="006A52BB">
        <w:trPr>
          <w:trHeight w:val="310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1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2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3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E91DF3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4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799" w:hanging="799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5</w:t>
            </w:r>
          </w:p>
        </w:tc>
      </w:tr>
      <w:tr w:rsidR="00CB25A2" w:rsidRPr="00935CF4" w:rsidTr="006A52BB">
        <w:trPr>
          <w:trHeight w:val="301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26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 xml:space="preserve">Умеет вовлечь </w:t>
            </w:r>
            <w:r w:rsidR="00B4647D">
              <w:t>обучающихся</w:t>
            </w:r>
            <w:r w:rsidRPr="00935CF4">
              <w:t xml:space="preserve"> в процесс постановки целей и задач занятия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905" w:firstLine="905"/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260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27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B4647D">
            <w:pPr>
              <w:jc w:val="both"/>
            </w:pPr>
            <w:r w:rsidRPr="00935CF4">
              <w:t xml:space="preserve">Предлагает </w:t>
            </w:r>
            <w:r w:rsidR="00B4647D">
              <w:t>обучающимся</w:t>
            </w:r>
            <w:r w:rsidRPr="00935CF4">
              <w:t xml:space="preserve"> назвать результаты деятельности на занятии и способы их достижения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152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28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2A7887" w:rsidP="002A7887">
            <w:pPr>
              <w:jc w:val="both"/>
            </w:pPr>
            <w:r>
              <w:t xml:space="preserve">Предлагает </w:t>
            </w:r>
            <w:proofErr w:type="gramStart"/>
            <w:r w:rsidR="00B4647D" w:rsidRPr="00B4647D">
              <w:t>обучающимся</w:t>
            </w:r>
            <w:proofErr w:type="gramEnd"/>
            <w:r w:rsidR="00CB25A2" w:rsidRPr="00935CF4">
              <w:t xml:space="preserve"> самостоятельно сформулировать цель занятия в соответствии с изучаемой темой</w:t>
            </w:r>
            <w:r>
              <w:t xml:space="preserve"> 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D545FA">
        <w:trPr>
          <w:trHeight w:val="435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29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B4647D">
            <w:pPr>
              <w:jc w:val="both"/>
            </w:pPr>
            <w:r w:rsidRPr="00935CF4">
              <w:t xml:space="preserve">Спрашивает, как </w:t>
            </w:r>
            <w:r w:rsidR="00B4647D">
              <w:t>обучающиеся</w:t>
            </w:r>
            <w:r w:rsidRPr="00935CF4">
              <w:t xml:space="preserve"> поняли цели и задачи занятия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269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30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B4647D" w:rsidP="00B4647D">
            <w:pPr>
              <w:jc w:val="both"/>
            </w:pPr>
            <w:r>
              <w:t>О</w:t>
            </w:r>
            <w:r w:rsidRPr="00B4647D">
              <w:t>бучающи</w:t>
            </w:r>
            <w:r>
              <w:t>е</w:t>
            </w:r>
            <w:r w:rsidRPr="00B4647D">
              <w:t>ся</w:t>
            </w:r>
            <w:r w:rsidR="00CB25A2" w:rsidRPr="00935CF4">
              <w:t xml:space="preserve"> принимают участие в формулировании целей и задач занятия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</w:tbl>
    <w:p w:rsidR="00CB25A2" w:rsidRDefault="00CB25A2" w:rsidP="00CB25A2">
      <w:pPr>
        <w:rPr>
          <w:b/>
        </w:rPr>
      </w:pPr>
    </w:p>
    <w:p w:rsidR="00CB25A2" w:rsidRPr="00935CF4" w:rsidRDefault="00CB25A2" w:rsidP="00CB25A2">
      <w:pPr>
        <w:rPr>
          <w:b/>
          <w:sz w:val="26"/>
          <w:szCs w:val="26"/>
        </w:rPr>
      </w:pPr>
      <w:r w:rsidRPr="00935CF4">
        <w:rPr>
          <w:b/>
          <w:sz w:val="26"/>
          <w:szCs w:val="26"/>
        </w:rPr>
        <w:t>3. Компетентность в области мотивации учебной деятельности</w:t>
      </w:r>
      <w:r w:rsidR="00D03A70">
        <w:rPr>
          <w:b/>
          <w:sz w:val="26"/>
          <w:szCs w:val="26"/>
        </w:rPr>
        <w:t xml:space="preserve"> </w:t>
      </w:r>
    </w:p>
    <w:p w:rsidR="00CB25A2" w:rsidRPr="00935CF4" w:rsidRDefault="00CB25A2" w:rsidP="00CB25A2">
      <w:pPr>
        <w:ind w:left="570" w:hanging="570"/>
        <w:rPr>
          <w:b/>
          <w:sz w:val="16"/>
          <w:szCs w:val="16"/>
        </w:rPr>
      </w:pPr>
    </w:p>
    <w:p w:rsidR="00CB25A2" w:rsidRPr="00935CF4" w:rsidRDefault="00CB25A2" w:rsidP="00CB25A2">
      <w:pPr>
        <w:ind w:left="570" w:hanging="570"/>
        <w:rPr>
          <w:b/>
        </w:rPr>
      </w:pPr>
      <w:r w:rsidRPr="00935CF4">
        <w:rPr>
          <w:b/>
        </w:rPr>
        <w:t>3.1. Умение создавать ситуации, обеспечивающие успех в учебной деятельности</w:t>
      </w:r>
      <w:r w:rsidR="00D03A70">
        <w:rPr>
          <w:b/>
        </w:rPr>
        <w:t xml:space="preserve"> 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7623"/>
        <w:gridCol w:w="455"/>
        <w:gridCol w:w="455"/>
        <w:gridCol w:w="455"/>
        <w:gridCol w:w="455"/>
        <w:gridCol w:w="455"/>
      </w:tblGrid>
      <w:tr w:rsidR="00CB25A2" w:rsidRPr="00935CF4" w:rsidTr="006A52BB">
        <w:trPr>
          <w:trHeight w:val="310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1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2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3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E91DF3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4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799" w:hanging="799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5</w:t>
            </w:r>
          </w:p>
        </w:tc>
      </w:tr>
      <w:tr w:rsidR="00CB25A2" w:rsidRPr="00935CF4" w:rsidTr="00D545FA">
        <w:trPr>
          <w:trHeight w:val="386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31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 xml:space="preserve">Умеет вызвать интерес у </w:t>
            </w:r>
            <w:proofErr w:type="gramStart"/>
            <w:r w:rsidR="00184867">
              <w:t>обучающихся</w:t>
            </w:r>
            <w:proofErr w:type="gramEnd"/>
            <w:r w:rsidRPr="00935CF4">
              <w:t xml:space="preserve"> к виду деятельности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905" w:firstLine="905"/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D545FA">
        <w:trPr>
          <w:trHeight w:val="348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32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184867">
            <w:pPr>
              <w:jc w:val="both"/>
            </w:pPr>
            <w:r w:rsidRPr="00935CF4">
              <w:t>Отмеч</w:t>
            </w:r>
            <w:r w:rsidR="00602C34">
              <w:t xml:space="preserve">ает даже самый маленький успех </w:t>
            </w:r>
            <w:proofErr w:type="gramStart"/>
            <w:r w:rsidR="00184867">
              <w:t>обучающихся</w:t>
            </w:r>
            <w:proofErr w:type="gramEnd"/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D545FA">
        <w:trPr>
          <w:trHeight w:val="423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33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 xml:space="preserve">Демонстрирует успехи </w:t>
            </w:r>
            <w:proofErr w:type="gramStart"/>
            <w:r w:rsidR="00184867">
              <w:t>обучающихся</w:t>
            </w:r>
            <w:proofErr w:type="gramEnd"/>
            <w:r w:rsidRPr="00935CF4">
              <w:t xml:space="preserve"> родителям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D545FA">
        <w:trPr>
          <w:trHeight w:val="415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34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 xml:space="preserve">Демонстрирует успехи </w:t>
            </w:r>
            <w:proofErr w:type="gramStart"/>
            <w:r w:rsidR="00184867">
              <w:t>обучающихся</w:t>
            </w:r>
            <w:proofErr w:type="gramEnd"/>
            <w:r w:rsidRPr="00935CF4">
              <w:t xml:space="preserve"> в коллективе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269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35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184867">
            <w:pPr>
              <w:jc w:val="both"/>
            </w:pPr>
            <w:r w:rsidRPr="00935CF4">
              <w:t xml:space="preserve">Умеет дифференцировать задания так, чтобы </w:t>
            </w:r>
            <w:r w:rsidR="00184867">
              <w:t>обучающиеся</w:t>
            </w:r>
            <w:r w:rsidRPr="00935CF4">
              <w:t xml:space="preserve"> почувствовали свой успех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</w:tbl>
    <w:p w:rsidR="007B37B4" w:rsidRDefault="007B37B4" w:rsidP="00CB25A2">
      <w:pPr>
        <w:ind w:left="570" w:hanging="570"/>
        <w:rPr>
          <w:b/>
        </w:rPr>
      </w:pPr>
    </w:p>
    <w:p w:rsidR="00CB25A2" w:rsidRPr="00935CF4" w:rsidRDefault="00CB25A2" w:rsidP="00CB25A2">
      <w:pPr>
        <w:ind w:left="570" w:hanging="570"/>
        <w:rPr>
          <w:b/>
        </w:rPr>
      </w:pPr>
      <w:r w:rsidRPr="00935CF4">
        <w:rPr>
          <w:b/>
        </w:rPr>
        <w:t xml:space="preserve">3.2. Умение создавать условия обеспечения позитивной мотивации </w:t>
      </w:r>
      <w:proofErr w:type="gramStart"/>
      <w:r w:rsidR="000870D6">
        <w:rPr>
          <w:b/>
        </w:rPr>
        <w:t>обучающихся</w:t>
      </w:r>
      <w:proofErr w:type="gramEnd"/>
      <w:r w:rsidR="00D03A70">
        <w:rPr>
          <w:b/>
        </w:rPr>
        <w:t xml:space="preserve"> 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7623"/>
        <w:gridCol w:w="455"/>
        <w:gridCol w:w="455"/>
        <w:gridCol w:w="455"/>
        <w:gridCol w:w="455"/>
        <w:gridCol w:w="455"/>
      </w:tblGrid>
      <w:tr w:rsidR="00CB25A2" w:rsidRPr="00935CF4" w:rsidTr="006A52BB">
        <w:trPr>
          <w:trHeight w:val="310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1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2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3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E91DF3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4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799" w:hanging="799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5</w:t>
            </w:r>
          </w:p>
        </w:tc>
      </w:tr>
      <w:tr w:rsidR="00CB25A2" w:rsidRPr="00935CF4" w:rsidTr="006A52BB">
        <w:trPr>
          <w:trHeight w:val="301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36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Выстраивает деятельность на занятии с учетом уровня развития учебной мотивации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905" w:firstLine="905"/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184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37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 xml:space="preserve">Владеет большим спектром материалов и заданий, способных вызвать интерес </w:t>
            </w:r>
            <w:r w:rsidR="00184867">
              <w:t>обучающихся</w:t>
            </w:r>
            <w:r w:rsidRPr="00935CF4">
              <w:t xml:space="preserve"> к различным темам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351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38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 xml:space="preserve">Использует знания об интересах и потребностях </w:t>
            </w:r>
            <w:r w:rsidR="00184867">
              <w:t>обучающихся</w:t>
            </w:r>
            <w:r w:rsidRPr="00935CF4">
              <w:t xml:space="preserve"> в педагогической деятельности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D545FA">
        <w:trPr>
          <w:trHeight w:val="398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39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Умеет создать доброжелательную атмосферу на занятии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269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40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184867" w:rsidP="007F47A0">
            <w:pPr>
              <w:jc w:val="both"/>
            </w:pPr>
            <w:r w:rsidRPr="00184867">
              <w:t>Обучающиеся</w:t>
            </w:r>
            <w:r w:rsidR="00CB25A2" w:rsidRPr="00935CF4">
              <w:t xml:space="preserve"> удовлетворены образовательной деятельностью, выстраиваемой педагогом: содержание, методы, результаты и др.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</w:tbl>
    <w:p w:rsidR="007B37B4" w:rsidRDefault="007B37B4" w:rsidP="00CB25A2">
      <w:pPr>
        <w:ind w:left="570" w:hanging="570"/>
        <w:rPr>
          <w:b/>
        </w:rPr>
      </w:pPr>
    </w:p>
    <w:p w:rsidR="00CB25A2" w:rsidRPr="00935CF4" w:rsidRDefault="00CB25A2" w:rsidP="00CB25A2">
      <w:pPr>
        <w:ind w:left="570" w:hanging="570"/>
        <w:rPr>
          <w:b/>
        </w:rPr>
      </w:pPr>
      <w:r w:rsidRPr="00935CF4">
        <w:rPr>
          <w:b/>
        </w:rPr>
        <w:t xml:space="preserve">3.3. Умение создавать условия для самомотивирования </w:t>
      </w:r>
      <w:proofErr w:type="gramStart"/>
      <w:r w:rsidR="000870D6" w:rsidRPr="000870D6">
        <w:rPr>
          <w:b/>
        </w:rPr>
        <w:t>обучающихся</w:t>
      </w:r>
      <w:proofErr w:type="gramEnd"/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7623"/>
        <w:gridCol w:w="455"/>
        <w:gridCol w:w="455"/>
        <w:gridCol w:w="455"/>
        <w:gridCol w:w="455"/>
        <w:gridCol w:w="455"/>
      </w:tblGrid>
      <w:tr w:rsidR="00CB25A2" w:rsidRPr="00935CF4" w:rsidTr="006A52BB">
        <w:trPr>
          <w:trHeight w:val="310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1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2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3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E91DF3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4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799" w:hanging="799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5</w:t>
            </w:r>
          </w:p>
        </w:tc>
      </w:tr>
      <w:tr w:rsidR="00CB25A2" w:rsidRPr="00935CF4" w:rsidTr="00D545FA">
        <w:trPr>
          <w:trHeight w:val="380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41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 xml:space="preserve">Умеет активизировать творческие возможности </w:t>
            </w:r>
            <w:proofErr w:type="gramStart"/>
            <w:r w:rsidR="00184867">
              <w:t>обучающихся</w:t>
            </w:r>
            <w:proofErr w:type="gramEnd"/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905" w:firstLine="905"/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D545FA">
        <w:trPr>
          <w:trHeight w:val="429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42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Демонстрирует практическое применение изучаемого материала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351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43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 xml:space="preserve">Поощряет любознательность </w:t>
            </w:r>
            <w:r w:rsidR="00184867">
              <w:t>обучающихся</w:t>
            </w:r>
            <w:r w:rsidRPr="00935CF4">
              <w:t>, выход за рамки требований программы при подготовке заданий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256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44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544635">
            <w:pPr>
              <w:jc w:val="both"/>
            </w:pPr>
            <w:r w:rsidRPr="00935CF4">
              <w:t xml:space="preserve">Дает возможность </w:t>
            </w:r>
            <w:proofErr w:type="gramStart"/>
            <w:r w:rsidR="00184867">
              <w:t>обучающимся</w:t>
            </w:r>
            <w:proofErr w:type="gramEnd"/>
            <w:r w:rsidRPr="00935CF4">
              <w:t xml:space="preserve"> самостоятельно ставить и решать задачи с высокой степенью свободы и ответственности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269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45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 xml:space="preserve">Создает условия для вовлечения </w:t>
            </w:r>
            <w:proofErr w:type="gramStart"/>
            <w:r w:rsidR="00184867">
              <w:t>обучающихся</w:t>
            </w:r>
            <w:proofErr w:type="gramEnd"/>
            <w:r w:rsidRPr="00935CF4">
              <w:t xml:space="preserve"> в дополнительные формы познания по виду деятельности: олимпиады, конкурсы, проекты и т.д.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</w:tbl>
    <w:p w:rsidR="00CB25A2" w:rsidRDefault="00CB25A2" w:rsidP="00CB25A2">
      <w:pPr>
        <w:ind w:left="342" w:hanging="342"/>
        <w:rPr>
          <w:b/>
        </w:rPr>
      </w:pPr>
    </w:p>
    <w:p w:rsidR="00CB25A2" w:rsidRPr="00935CF4" w:rsidRDefault="00CB25A2" w:rsidP="00CB25A2">
      <w:pPr>
        <w:ind w:left="342" w:hanging="342"/>
        <w:rPr>
          <w:b/>
          <w:sz w:val="26"/>
          <w:szCs w:val="26"/>
        </w:rPr>
      </w:pPr>
      <w:r w:rsidRPr="00935CF4">
        <w:rPr>
          <w:b/>
          <w:sz w:val="26"/>
          <w:szCs w:val="26"/>
        </w:rPr>
        <w:t>4. Компетентность в области обеспечения информационной основы деятельности</w:t>
      </w:r>
      <w:r w:rsidR="00BB42C7">
        <w:rPr>
          <w:b/>
          <w:sz w:val="26"/>
          <w:szCs w:val="26"/>
        </w:rPr>
        <w:t xml:space="preserve"> </w:t>
      </w:r>
    </w:p>
    <w:p w:rsidR="007B37B4" w:rsidRDefault="007B37B4" w:rsidP="00CB25A2">
      <w:pPr>
        <w:ind w:left="570" w:hanging="570"/>
        <w:rPr>
          <w:b/>
        </w:rPr>
      </w:pPr>
    </w:p>
    <w:p w:rsidR="00CB25A2" w:rsidRPr="00935CF4" w:rsidRDefault="00CB25A2" w:rsidP="00CB25A2">
      <w:pPr>
        <w:ind w:left="570" w:hanging="570"/>
        <w:rPr>
          <w:b/>
        </w:rPr>
      </w:pPr>
      <w:r w:rsidRPr="00935CF4">
        <w:rPr>
          <w:b/>
        </w:rPr>
        <w:t>4.1. Компетентность в методах обучения и воспитания</w:t>
      </w:r>
      <w:r w:rsidR="00BB42C7">
        <w:rPr>
          <w:b/>
        </w:rPr>
        <w:t xml:space="preserve"> 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7623"/>
        <w:gridCol w:w="455"/>
        <w:gridCol w:w="455"/>
        <w:gridCol w:w="455"/>
        <w:gridCol w:w="455"/>
        <w:gridCol w:w="455"/>
      </w:tblGrid>
      <w:tr w:rsidR="00CB25A2" w:rsidRPr="00935CF4" w:rsidTr="006A52BB">
        <w:trPr>
          <w:trHeight w:val="310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1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2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3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E91DF3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4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799" w:hanging="799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5</w:t>
            </w:r>
          </w:p>
        </w:tc>
      </w:tr>
      <w:tr w:rsidR="00CB25A2" w:rsidRPr="00935CF4" w:rsidTr="00D545FA">
        <w:trPr>
          <w:trHeight w:val="669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46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Своевременно вносит коррективы в методы обучения и воспитания в зависимости от сложившейся ситуации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905" w:firstLine="905"/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184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47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Применяемые методы соответствуют целям и задачам обучения, содержанию изучаемой темы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D545FA">
        <w:trPr>
          <w:trHeight w:val="699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48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Применяемые методы соответствуют имеющимся условиям и времени, отведенному на изучение темы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609B1">
        <w:trPr>
          <w:trHeight w:val="427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49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Владеет современными методами обучения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609B1">
        <w:trPr>
          <w:trHeight w:val="703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50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Обоснованно использует на занятиях современные информационно-коммуникативные технологии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</w:tbl>
    <w:p w:rsidR="007B37B4" w:rsidRDefault="007B37B4" w:rsidP="00CB25A2">
      <w:pPr>
        <w:ind w:left="570" w:hanging="570"/>
        <w:rPr>
          <w:b/>
        </w:rPr>
      </w:pPr>
    </w:p>
    <w:p w:rsidR="00CB25A2" w:rsidRPr="00935CF4" w:rsidRDefault="00CB25A2" w:rsidP="00CB25A2">
      <w:pPr>
        <w:ind w:left="570" w:hanging="570"/>
        <w:rPr>
          <w:b/>
        </w:rPr>
      </w:pPr>
      <w:r w:rsidRPr="00935CF4">
        <w:rPr>
          <w:b/>
        </w:rPr>
        <w:t>4.2. Компетентность в виде деятельности</w:t>
      </w:r>
      <w:r w:rsidR="00BB42C7">
        <w:rPr>
          <w:b/>
        </w:rPr>
        <w:t xml:space="preserve"> 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7623"/>
        <w:gridCol w:w="455"/>
        <w:gridCol w:w="455"/>
        <w:gridCol w:w="455"/>
        <w:gridCol w:w="455"/>
        <w:gridCol w:w="455"/>
      </w:tblGrid>
      <w:tr w:rsidR="00CB25A2" w:rsidRPr="00935CF4" w:rsidTr="006A52BB">
        <w:trPr>
          <w:trHeight w:val="310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1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2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3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E91DF3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4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799" w:hanging="799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5</w:t>
            </w:r>
          </w:p>
        </w:tc>
      </w:tr>
      <w:tr w:rsidR="00CB25A2" w:rsidRPr="00935CF4" w:rsidTr="00D545FA">
        <w:trPr>
          <w:trHeight w:val="449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51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Хорошо знает вид деятельности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905" w:firstLine="905"/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184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52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Рабочая программа по виду деятельности построена с учетом межпредметных связей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351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53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При подготовке к занятиям использует дополнительные материалы по предмету (книги для самообразования, медиа-пособия, современные цифровые образовательные ресурсы и др.)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256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54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 xml:space="preserve">В процессе формирования новых знаний опирается на знания </w:t>
            </w:r>
            <w:r w:rsidR="00184867">
              <w:t>обучающихся</w:t>
            </w:r>
            <w:r w:rsidRPr="00935CF4">
              <w:t>, полученные ими ранее при изучении других предметов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D545FA">
        <w:trPr>
          <w:trHeight w:val="448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55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Добивается высоких результатов по виду деятельности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</w:tbl>
    <w:p w:rsidR="007B37B4" w:rsidRDefault="007B37B4" w:rsidP="00CB25A2">
      <w:pPr>
        <w:ind w:left="570" w:hanging="570"/>
        <w:rPr>
          <w:b/>
        </w:rPr>
      </w:pPr>
    </w:p>
    <w:p w:rsidR="00CB25A2" w:rsidRPr="00935CF4" w:rsidRDefault="00CB25A2" w:rsidP="00CB25A2">
      <w:pPr>
        <w:ind w:left="570" w:hanging="570"/>
        <w:rPr>
          <w:b/>
        </w:rPr>
      </w:pPr>
      <w:r w:rsidRPr="00935CF4">
        <w:rPr>
          <w:b/>
        </w:rPr>
        <w:t>4.3. Компетентность в субъективных условиях деятельности</w:t>
      </w:r>
      <w:r w:rsidR="00401CC8">
        <w:rPr>
          <w:b/>
        </w:rPr>
        <w:t xml:space="preserve"> 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7623"/>
        <w:gridCol w:w="455"/>
        <w:gridCol w:w="455"/>
        <w:gridCol w:w="455"/>
        <w:gridCol w:w="455"/>
        <w:gridCol w:w="455"/>
      </w:tblGrid>
      <w:tr w:rsidR="00CB25A2" w:rsidRPr="00935CF4" w:rsidTr="006A52BB">
        <w:trPr>
          <w:trHeight w:val="310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1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2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3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E91DF3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4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799" w:hanging="799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5</w:t>
            </w:r>
          </w:p>
        </w:tc>
      </w:tr>
      <w:tr w:rsidR="00CB25A2" w:rsidRPr="00935CF4" w:rsidTr="006A52BB">
        <w:trPr>
          <w:trHeight w:val="301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56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 xml:space="preserve">Ориентируется в социальной ситуации коллектива, знает и учитывает взаимоотношения </w:t>
            </w:r>
            <w:proofErr w:type="gramStart"/>
            <w:r w:rsidR="00184867">
              <w:t>обучающихся</w:t>
            </w:r>
            <w:proofErr w:type="gramEnd"/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905" w:firstLine="905"/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D545FA">
        <w:trPr>
          <w:trHeight w:val="661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57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Хорошо знает Конвенцию о правах ребенка и действует в соответствии с этим документом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351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58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EB7A19">
            <w:pPr>
              <w:jc w:val="both"/>
            </w:pPr>
            <w:r w:rsidRPr="00935CF4">
              <w:t xml:space="preserve">Систематически анализирует уровень усвоения учебного материала и развития </w:t>
            </w:r>
            <w:r w:rsidR="00184867">
              <w:t>обучающихся</w:t>
            </w:r>
            <w:r w:rsidRPr="00935CF4">
              <w:t xml:space="preserve"> на основе устных и письменных ответов, достигнутых результатов и др</w:t>
            </w:r>
            <w:r w:rsidR="00EB7A19">
              <w:t xml:space="preserve">угих </w:t>
            </w:r>
            <w:r w:rsidRPr="00935CF4">
              <w:t>диагностических показателей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256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59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 xml:space="preserve">Имеет «банк» различных учебных заданий, ориентированных </w:t>
            </w:r>
            <w:proofErr w:type="gramStart"/>
            <w:r w:rsidRPr="00935CF4">
              <w:t>на</w:t>
            </w:r>
            <w:proofErr w:type="gramEnd"/>
            <w:r w:rsidRPr="00935CF4">
              <w:t xml:space="preserve"> </w:t>
            </w:r>
            <w:r w:rsidR="000870D6">
              <w:t xml:space="preserve"> </w:t>
            </w:r>
            <w:r w:rsidR="000870D6" w:rsidRPr="000870D6">
              <w:t>обучающихся</w:t>
            </w:r>
            <w:r w:rsidRPr="00935CF4">
              <w:t xml:space="preserve"> с различными индивидуальными особенностями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269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60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 xml:space="preserve">Подготовленные педагогом характеристики </w:t>
            </w:r>
            <w:r w:rsidR="00184867">
              <w:t>обучающихся</w:t>
            </w:r>
            <w:r w:rsidR="00184867" w:rsidRPr="00935CF4">
              <w:t xml:space="preserve"> </w:t>
            </w:r>
            <w:r w:rsidRPr="00935CF4">
              <w:t>отличаются хорошим знанием индивидуальных особенностей, обоснованностью суждений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</w:tbl>
    <w:p w:rsidR="007B37B4" w:rsidRDefault="007B37B4" w:rsidP="00CB25A2">
      <w:pPr>
        <w:ind w:left="285" w:hanging="285"/>
        <w:rPr>
          <w:b/>
          <w:sz w:val="26"/>
          <w:szCs w:val="26"/>
        </w:rPr>
      </w:pPr>
    </w:p>
    <w:p w:rsidR="00CB25A2" w:rsidRPr="00935CF4" w:rsidRDefault="00CB25A2" w:rsidP="00CB25A2">
      <w:pPr>
        <w:ind w:left="285" w:hanging="285"/>
        <w:rPr>
          <w:b/>
          <w:sz w:val="26"/>
          <w:szCs w:val="26"/>
        </w:rPr>
      </w:pPr>
      <w:r w:rsidRPr="00935CF4">
        <w:rPr>
          <w:b/>
          <w:sz w:val="26"/>
          <w:szCs w:val="26"/>
        </w:rPr>
        <w:t>5. Компетентность в области разработки программы деятельности и принятия педагогических решений</w:t>
      </w:r>
      <w:r w:rsidR="00A15AE2">
        <w:rPr>
          <w:b/>
          <w:sz w:val="26"/>
          <w:szCs w:val="26"/>
        </w:rPr>
        <w:t xml:space="preserve"> </w:t>
      </w:r>
    </w:p>
    <w:p w:rsidR="007B37B4" w:rsidRDefault="007B37B4" w:rsidP="00CB25A2">
      <w:pPr>
        <w:ind w:left="570" w:hanging="570"/>
        <w:rPr>
          <w:b/>
        </w:rPr>
      </w:pPr>
    </w:p>
    <w:p w:rsidR="00CB25A2" w:rsidRPr="00935CF4" w:rsidRDefault="00CB25A2" w:rsidP="00CB25A2">
      <w:pPr>
        <w:ind w:left="570" w:hanging="570"/>
        <w:rPr>
          <w:b/>
        </w:rPr>
      </w:pPr>
      <w:r w:rsidRPr="00935CF4">
        <w:rPr>
          <w:b/>
        </w:rPr>
        <w:t>5.1. Умение выбрать и реализовать образовательную программу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7623"/>
        <w:gridCol w:w="455"/>
        <w:gridCol w:w="455"/>
        <w:gridCol w:w="455"/>
        <w:gridCol w:w="455"/>
        <w:gridCol w:w="455"/>
      </w:tblGrid>
      <w:tr w:rsidR="00CB25A2" w:rsidRPr="00935CF4" w:rsidTr="006A52BB">
        <w:trPr>
          <w:trHeight w:val="310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1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2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3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E91DF3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4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799" w:hanging="799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5</w:t>
            </w:r>
          </w:p>
        </w:tc>
      </w:tr>
      <w:tr w:rsidR="00CB25A2" w:rsidRPr="00935CF4" w:rsidTr="006A52BB">
        <w:trPr>
          <w:trHeight w:val="301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61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Знает основные нормативные документы, отражающие требования к содержанию и результатам учебнойдеятельности по предмету, учебники и УМК по преподаваемому предмету, допущенные или рекомендованные Минобрнауки РФ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905" w:firstLine="905"/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184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62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Может провести сравнительный анализ учебных программ, УМК,</w:t>
            </w:r>
            <w:r w:rsidR="00CB7BAD">
              <w:t xml:space="preserve"> </w:t>
            </w:r>
            <w:r w:rsidRPr="00935CF4">
              <w:t>методических и дидактических материалов по преподаваемому предмету, выявить их достоинства и недостатки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351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63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Обоснованно выбирает программы и учебно-методические комплексы по преподаваемому предмету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D545FA">
        <w:trPr>
          <w:trHeight w:val="409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64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Программа педагога предполагает решение воспитательных задач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269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65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EB7A19">
            <w:pPr>
              <w:jc w:val="both"/>
            </w:pPr>
            <w:r w:rsidRPr="00935CF4">
              <w:t>Программа педагога составлена с учетом нормативных требований, темпа усвоения материала, преемственности и др</w:t>
            </w:r>
            <w:r w:rsidR="00EB7A19">
              <w:t>угих</w:t>
            </w:r>
            <w:r w:rsidRPr="00935CF4">
              <w:t xml:space="preserve"> моментов, повышающих ее обоснованность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</w:tbl>
    <w:p w:rsidR="007B37B4" w:rsidRDefault="007B37B4" w:rsidP="00CB25A2">
      <w:pPr>
        <w:ind w:left="570" w:hanging="570"/>
        <w:rPr>
          <w:b/>
        </w:rPr>
      </w:pPr>
    </w:p>
    <w:p w:rsidR="00CB25A2" w:rsidRPr="00935CF4" w:rsidRDefault="00CB25A2" w:rsidP="00CB25A2">
      <w:pPr>
        <w:ind w:left="570" w:hanging="570"/>
        <w:rPr>
          <w:b/>
        </w:rPr>
      </w:pPr>
      <w:r w:rsidRPr="00935CF4">
        <w:rPr>
          <w:b/>
        </w:rPr>
        <w:t xml:space="preserve">5.2. Умение разработать собственные программные, методические и дидактические материалы 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7623"/>
        <w:gridCol w:w="455"/>
        <w:gridCol w:w="455"/>
        <w:gridCol w:w="455"/>
        <w:gridCol w:w="455"/>
        <w:gridCol w:w="455"/>
      </w:tblGrid>
      <w:tr w:rsidR="00CB25A2" w:rsidRPr="00935CF4" w:rsidTr="006A52BB">
        <w:trPr>
          <w:trHeight w:val="310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1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2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3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E91DF3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4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799" w:hanging="799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5</w:t>
            </w:r>
          </w:p>
        </w:tc>
      </w:tr>
      <w:tr w:rsidR="00CB25A2" w:rsidRPr="00935CF4" w:rsidTr="006A52BB">
        <w:trPr>
          <w:trHeight w:val="301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66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Вносит изменения в дидактические и методические материалы с целью достижения высоких результатов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905" w:firstLine="905"/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184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67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Самостоятельно разработанные педагогом программные, методические и дидактические материалы по направлению деятельности отличает высокое качество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351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68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Продуктивно работает в составе рабочих групп, разрабатывающих и реализующих образовательные проекты, программы, методические и дидактические материалы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256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69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Выступает перед коллегами с информацией о новых программных, методических и дидактических материалах, участвует в конкурсах профессионального мастерства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269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70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Проводит обоснование эффективности реализуемой программы, новых методических и дидактических материалов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</w:tbl>
    <w:p w:rsidR="007B37B4" w:rsidRDefault="007B37B4" w:rsidP="00CB25A2">
      <w:pPr>
        <w:ind w:left="570" w:hanging="570"/>
        <w:rPr>
          <w:b/>
        </w:rPr>
      </w:pPr>
    </w:p>
    <w:p w:rsidR="00CB25A2" w:rsidRPr="00935CF4" w:rsidRDefault="00CB25A2" w:rsidP="00CB25A2">
      <w:pPr>
        <w:ind w:left="570" w:hanging="570"/>
        <w:rPr>
          <w:b/>
        </w:rPr>
      </w:pPr>
      <w:r w:rsidRPr="00935CF4">
        <w:rPr>
          <w:b/>
        </w:rPr>
        <w:t>5.3. Умение принимать решения в педагогических ситуациях</w:t>
      </w:r>
      <w:r w:rsidR="00A15AE2">
        <w:rPr>
          <w:b/>
        </w:rPr>
        <w:t xml:space="preserve"> 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7623"/>
        <w:gridCol w:w="455"/>
        <w:gridCol w:w="455"/>
        <w:gridCol w:w="455"/>
        <w:gridCol w:w="455"/>
        <w:gridCol w:w="455"/>
      </w:tblGrid>
      <w:tr w:rsidR="00CB25A2" w:rsidRPr="00935CF4" w:rsidTr="006A52BB">
        <w:trPr>
          <w:trHeight w:val="310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1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2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3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E91DF3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4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799" w:hanging="799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5</w:t>
            </w:r>
          </w:p>
        </w:tc>
      </w:tr>
      <w:tr w:rsidR="00CB25A2" w:rsidRPr="00935CF4" w:rsidTr="006A52BB">
        <w:trPr>
          <w:trHeight w:val="301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71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 xml:space="preserve">Поощряет высказывания и выслушивает мнения </w:t>
            </w:r>
            <w:proofErr w:type="gramStart"/>
            <w:r w:rsidR="00184867">
              <w:t>обучающихся</w:t>
            </w:r>
            <w:proofErr w:type="gramEnd"/>
            <w:r w:rsidRPr="00935CF4">
              <w:t>, даже если они расходятся с его точкой зрения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905" w:firstLine="905"/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184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lastRenderedPageBreak/>
              <w:t>72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Коллеги по работе используют предложения педагога по разрешению актуальных вопросов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351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73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Умеет аргументировать предлагаемые им решения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256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74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Умеет пересмотреть свое решение под влиянием ситуации или новых фактов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269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75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184867">
            <w:pPr>
              <w:jc w:val="both"/>
            </w:pPr>
            <w:r w:rsidRPr="00935CF4">
              <w:t xml:space="preserve">Учитывает мнение родителей, коллег, </w:t>
            </w:r>
            <w:r w:rsidR="00184867">
              <w:t>обучающихся</w:t>
            </w:r>
            <w:r w:rsidRPr="00935CF4">
              <w:t xml:space="preserve"> при принятии решений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</w:tbl>
    <w:p w:rsidR="005761A5" w:rsidRDefault="005761A5" w:rsidP="00CB25A2">
      <w:pPr>
        <w:rPr>
          <w:b/>
          <w:sz w:val="26"/>
          <w:szCs w:val="26"/>
        </w:rPr>
      </w:pPr>
    </w:p>
    <w:p w:rsidR="00CB25A2" w:rsidRPr="00935CF4" w:rsidRDefault="00CB25A2" w:rsidP="00CB25A2">
      <w:pPr>
        <w:rPr>
          <w:b/>
          <w:sz w:val="26"/>
          <w:szCs w:val="26"/>
        </w:rPr>
      </w:pPr>
      <w:r w:rsidRPr="00935CF4">
        <w:rPr>
          <w:b/>
          <w:sz w:val="26"/>
          <w:szCs w:val="26"/>
        </w:rPr>
        <w:t>6. Компетентность в области организации учебной деятельности</w:t>
      </w:r>
      <w:r w:rsidR="00A15AE2">
        <w:rPr>
          <w:b/>
          <w:sz w:val="26"/>
          <w:szCs w:val="26"/>
        </w:rPr>
        <w:t xml:space="preserve"> </w:t>
      </w:r>
    </w:p>
    <w:p w:rsidR="00CA54CB" w:rsidRDefault="00CA54CB" w:rsidP="00CB25A2">
      <w:pPr>
        <w:ind w:left="570" w:hanging="570"/>
        <w:rPr>
          <w:b/>
        </w:rPr>
      </w:pPr>
    </w:p>
    <w:p w:rsidR="00CB25A2" w:rsidRPr="00935CF4" w:rsidRDefault="00CB25A2" w:rsidP="00CB25A2">
      <w:pPr>
        <w:ind w:left="570" w:hanging="570"/>
        <w:rPr>
          <w:b/>
        </w:rPr>
      </w:pPr>
      <w:r w:rsidRPr="00935CF4">
        <w:rPr>
          <w:b/>
        </w:rPr>
        <w:t xml:space="preserve">6.1. Умение устанавливать </w:t>
      </w:r>
      <w:proofErr w:type="gramStart"/>
      <w:r w:rsidRPr="00935CF4">
        <w:rPr>
          <w:b/>
        </w:rPr>
        <w:t>субъект-субъектные</w:t>
      </w:r>
      <w:proofErr w:type="gramEnd"/>
      <w:r w:rsidRPr="00935CF4">
        <w:rPr>
          <w:b/>
        </w:rPr>
        <w:t xml:space="preserve"> отношения</w:t>
      </w:r>
      <w:r w:rsidR="00A15AE2">
        <w:rPr>
          <w:b/>
        </w:rPr>
        <w:t xml:space="preserve"> 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7623"/>
        <w:gridCol w:w="455"/>
        <w:gridCol w:w="455"/>
        <w:gridCol w:w="455"/>
        <w:gridCol w:w="455"/>
        <w:gridCol w:w="455"/>
      </w:tblGrid>
      <w:tr w:rsidR="00CB25A2" w:rsidRPr="00935CF4" w:rsidTr="006A52BB">
        <w:trPr>
          <w:trHeight w:val="310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1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2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3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E91DF3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4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799" w:hanging="799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5</w:t>
            </w:r>
          </w:p>
        </w:tc>
      </w:tr>
      <w:tr w:rsidR="00CB25A2" w:rsidRPr="00935CF4" w:rsidTr="006A52BB">
        <w:trPr>
          <w:trHeight w:val="301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76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474664">
            <w:pPr>
              <w:jc w:val="both"/>
            </w:pPr>
            <w:proofErr w:type="gramStart"/>
            <w:r w:rsidRPr="00935CF4">
              <w:t xml:space="preserve">Умеет устанавливать отношения сотрудничества с </w:t>
            </w:r>
            <w:r w:rsidR="00474664" w:rsidRPr="00474664">
              <w:t>у</w:t>
            </w:r>
            <w:r w:rsidR="00184867">
              <w:t xml:space="preserve"> обучающимися</w:t>
            </w:r>
            <w:r w:rsidRPr="00935CF4">
              <w:t>, вести с ними диалог</w:t>
            </w:r>
            <w:proofErr w:type="gramEnd"/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905" w:firstLine="905"/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D545FA">
        <w:trPr>
          <w:trHeight w:val="438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77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Умеет разрешать конфликты оптимальным способом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351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78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Умеет насыщать общение с обучающимися положительными эмоциями и чувствами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256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79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Умеет выстраивать отношения сотрудничества с коллегами, проявляет себя как член команды при разработке и реализации различных мероприятий, проектов, программ и др.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D545FA">
        <w:trPr>
          <w:trHeight w:val="421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80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Умеет создать рабочую атмосферу на занятии, поддержать дисциплину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</w:tbl>
    <w:p w:rsidR="005761A5" w:rsidRDefault="005761A5" w:rsidP="00CB25A2">
      <w:pPr>
        <w:ind w:left="570" w:hanging="570"/>
        <w:rPr>
          <w:b/>
        </w:rPr>
      </w:pPr>
    </w:p>
    <w:p w:rsidR="00CB25A2" w:rsidRPr="00935CF4" w:rsidRDefault="00CB25A2" w:rsidP="00CB25A2">
      <w:pPr>
        <w:ind w:left="570" w:hanging="570"/>
        <w:rPr>
          <w:b/>
        </w:rPr>
      </w:pPr>
      <w:r w:rsidRPr="00935CF4">
        <w:rPr>
          <w:b/>
        </w:rPr>
        <w:t xml:space="preserve">6.2. Умение организовать учебную деятельность </w:t>
      </w:r>
      <w:proofErr w:type="gramStart"/>
      <w:r w:rsidR="000870D6" w:rsidRPr="000870D6">
        <w:rPr>
          <w:b/>
        </w:rPr>
        <w:t>обучающихся</w:t>
      </w:r>
      <w:proofErr w:type="gramEnd"/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7623"/>
        <w:gridCol w:w="455"/>
        <w:gridCol w:w="455"/>
        <w:gridCol w:w="455"/>
        <w:gridCol w:w="455"/>
        <w:gridCol w:w="455"/>
      </w:tblGrid>
      <w:tr w:rsidR="00CB25A2" w:rsidRPr="00935CF4" w:rsidTr="006A52BB">
        <w:trPr>
          <w:trHeight w:val="310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1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2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3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E91DF3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4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799" w:hanging="799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5</w:t>
            </w:r>
          </w:p>
        </w:tc>
      </w:tr>
      <w:tr w:rsidR="00CB25A2" w:rsidRPr="00935CF4" w:rsidTr="006A52BB">
        <w:trPr>
          <w:trHeight w:val="301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81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 xml:space="preserve">Использует методы, побуждающие </w:t>
            </w:r>
            <w:proofErr w:type="gramStart"/>
            <w:r w:rsidR="00184867">
              <w:t>обучающихся</w:t>
            </w:r>
            <w:proofErr w:type="gramEnd"/>
            <w:r w:rsidRPr="00935CF4">
              <w:t xml:space="preserve"> самостоятельно рассуждать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905" w:firstLine="905"/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D545FA">
        <w:trPr>
          <w:trHeight w:val="391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82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tabs>
                <w:tab w:val="left" w:pos="6492"/>
              </w:tabs>
              <w:jc w:val="both"/>
            </w:pPr>
            <w:r w:rsidRPr="00935CF4">
              <w:t xml:space="preserve">Формирует у </w:t>
            </w:r>
            <w:proofErr w:type="gramStart"/>
            <w:r w:rsidR="000870D6" w:rsidRPr="000870D6">
              <w:t>обучающихся</w:t>
            </w:r>
            <w:proofErr w:type="gramEnd"/>
            <w:r w:rsidRPr="00935CF4">
              <w:t xml:space="preserve"> навыки учебной деятельности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351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83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>Излагает материал в доступной форме в соответствии с дидактическими принципами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256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84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 xml:space="preserve">Умеет организовать </w:t>
            </w:r>
            <w:r w:rsidR="000870D6" w:rsidRPr="000870D6">
              <w:t>обучающихся</w:t>
            </w:r>
            <w:r w:rsidRPr="00935CF4">
              <w:t xml:space="preserve"> для достижения запланированных результатов учебной деятельности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269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85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474664" w:rsidP="00CA54CB">
            <w:pPr>
              <w:jc w:val="both"/>
            </w:pPr>
            <w:r>
              <w:t xml:space="preserve">Умеет организовать </w:t>
            </w:r>
            <w:proofErr w:type="gramStart"/>
            <w:r w:rsidR="000870D6" w:rsidRPr="000870D6">
              <w:t>обучающихся</w:t>
            </w:r>
            <w:proofErr w:type="gramEnd"/>
            <w:r w:rsidR="00CB25A2" w:rsidRPr="00935CF4">
              <w:t xml:space="preserve"> для поиска дополнительной информации, необходимой при решении учебной задачи (книги, компьютерные и медиа-пособия, цифровые образовательные ресурсы и др.)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</w:tbl>
    <w:p w:rsidR="005761A5" w:rsidRDefault="005761A5" w:rsidP="00CB25A2">
      <w:pPr>
        <w:ind w:left="570" w:hanging="570"/>
        <w:rPr>
          <w:b/>
        </w:rPr>
      </w:pPr>
    </w:p>
    <w:p w:rsidR="00CB25A2" w:rsidRPr="00935CF4" w:rsidRDefault="00CB25A2" w:rsidP="00CB25A2">
      <w:pPr>
        <w:ind w:left="570" w:hanging="570"/>
        <w:rPr>
          <w:b/>
        </w:rPr>
      </w:pPr>
      <w:r w:rsidRPr="00935CF4">
        <w:rPr>
          <w:b/>
        </w:rPr>
        <w:t>6.3. Умение реализовать педагогическое оценивание</w:t>
      </w:r>
      <w:r w:rsidR="00A15AE2">
        <w:rPr>
          <w:b/>
        </w:rPr>
        <w:t xml:space="preserve"> 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7623"/>
        <w:gridCol w:w="455"/>
        <w:gridCol w:w="455"/>
        <w:gridCol w:w="455"/>
        <w:gridCol w:w="455"/>
        <w:gridCol w:w="455"/>
      </w:tblGrid>
      <w:tr w:rsidR="00CB25A2" w:rsidRPr="00935CF4" w:rsidTr="006A52BB">
        <w:trPr>
          <w:trHeight w:val="310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</w:rPr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1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2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3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E91DF3">
            <w:pPr>
              <w:ind w:left="-450" w:right="-109" w:firstLine="342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4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799" w:hanging="799"/>
              <w:jc w:val="center"/>
              <w:rPr>
                <w:b/>
                <w:lang w:val="en-US"/>
              </w:rPr>
            </w:pPr>
            <w:r w:rsidRPr="00935CF4">
              <w:rPr>
                <w:b/>
                <w:lang w:val="en-US"/>
              </w:rPr>
              <w:t>5</w:t>
            </w:r>
          </w:p>
        </w:tc>
      </w:tr>
      <w:tr w:rsidR="00CB25A2" w:rsidRPr="00935CF4" w:rsidTr="006A52BB">
        <w:trPr>
          <w:trHeight w:val="301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86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 xml:space="preserve">Учитывает возрастные и индивидуальные особенности </w:t>
            </w:r>
            <w:proofErr w:type="gramStart"/>
            <w:r w:rsidR="00184867">
              <w:t>обучающихся</w:t>
            </w:r>
            <w:proofErr w:type="gramEnd"/>
            <w:r w:rsidR="00474664" w:rsidRPr="00474664">
              <w:t xml:space="preserve"> </w:t>
            </w:r>
            <w:r w:rsidRPr="00935CF4">
              <w:t>при оценивании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ind w:left="-905" w:firstLine="905"/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184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87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474664">
            <w:pPr>
              <w:jc w:val="both"/>
            </w:pPr>
            <w:r w:rsidRPr="00935CF4">
              <w:t xml:space="preserve">Аргументирует оценки, показывает </w:t>
            </w:r>
            <w:proofErr w:type="gramStart"/>
            <w:r w:rsidR="00EE5B64">
              <w:t>обучающимся</w:t>
            </w:r>
            <w:proofErr w:type="gramEnd"/>
            <w:r w:rsidRPr="00935CF4">
              <w:t xml:space="preserve"> их достижения и недоработки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351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88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 xml:space="preserve">Применяет различные методы оценивания </w:t>
            </w:r>
            <w:proofErr w:type="gramStart"/>
            <w:r w:rsidR="00EE5B64">
              <w:t>обучающихся</w:t>
            </w:r>
            <w:proofErr w:type="gramEnd"/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256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89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8C2BBB">
            <w:pPr>
              <w:jc w:val="both"/>
            </w:pPr>
            <w:r w:rsidRPr="00935CF4">
              <w:t xml:space="preserve">Умеет сочетать методы педагогического оценивания, взаимооценки и самооценки </w:t>
            </w:r>
            <w:proofErr w:type="gramStart"/>
            <w:r w:rsidR="00EE5B64">
              <w:t>обучающихся</w:t>
            </w:r>
            <w:proofErr w:type="gramEnd"/>
            <w:r w:rsidR="008C2BBB" w:rsidRPr="008C2BBB">
              <w:t xml:space="preserve"> 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  <w:tr w:rsidR="00CB25A2" w:rsidRPr="00935CF4" w:rsidTr="006A52BB">
        <w:trPr>
          <w:trHeight w:val="269"/>
        </w:trPr>
        <w:tc>
          <w:tcPr>
            <w:tcW w:w="260" w:type="pct"/>
            <w:vAlign w:val="center"/>
          </w:tcPr>
          <w:p w:rsidR="00CB25A2" w:rsidRPr="00935CF4" w:rsidRDefault="00CB25A2" w:rsidP="00CA54CB">
            <w:pPr>
              <w:jc w:val="center"/>
              <w:rPr>
                <w:lang w:val="en-US"/>
              </w:rPr>
            </w:pPr>
            <w:r w:rsidRPr="00935CF4">
              <w:rPr>
                <w:lang w:val="en-US"/>
              </w:rPr>
              <w:t>90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CB25A2" w:rsidRPr="00935CF4" w:rsidRDefault="00CB25A2" w:rsidP="00CA54CB">
            <w:pPr>
              <w:jc w:val="both"/>
            </w:pPr>
            <w:r w:rsidRPr="00935CF4">
              <w:t xml:space="preserve">Способствует формированию навыков </w:t>
            </w:r>
            <w:r w:rsidR="008C2BBB">
              <w:t>самооценки учебной деятельности</w:t>
            </w: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  <w:tc>
          <w:tcPr>
            <w:tcW w:w="218" w:type="pct"/>
            <w:vAlign w:val="center"/>
          </w:tcPr>
          <w:p w:rsidR="00CB25A2" w:rsidRPr="00935CF4" w:rsidRDefault="00CB25A2" w:rsidP="00CA54CB">
            <w:pPr>
              <w:jc w:val="center"/>
            </w:pPr>
          </w:p>
        </w:tc>
      </w:tr>
    </w:tbl>
    <w:p w:rsidR="00CB25A2" w:rsidRDefault="00CB25A2" w:rsidP="00CB25A2">
      <w:pPr>
        <w:pStyle w:val="3"/>
        <w:spacing w:line="312" w:lineRule="auto"/>
        <w:ind w:firstLine="709"/>
        <w:jc w:val="both"/>
        <w:rPr>
          <w:sz w:val="24"/>
          <w:szCs w:val="24"/>
        </w:rPr>
      </w:pPr>
    </w:p>
    <w:p w:rsidR="00CB25A2" w:rsidRDefault="00CB25A2" w:rsidP="00CB25A2">
      <w:pPr>
        <w:jc w:val="right"/>
      </w:pPr>
      <w:r w:rsidRPr="00935CF4">
        <w:br w:type="page"/>
      </w:r>
      <w:r>
        <w:lastRenderedPageBreak/>
        <w:t>Таблица 6</w:t>
      </w:r>
    </w:p>
    <w:p w:rsidR="007C7C9E" w:rsidRDefault="00CB25A2" w:rsidP="00946E6C">
      <w:pPr>
        <w:jc w:val="center"/>
        <w:rPr>
          <w:b/>
          <w:sz w:val="26"/>
          <w:szCs w:val="26"/>
        </w:rPr>
      </w:pPr>
      <w:r w:rsidRPr="00331179">
        <w:rPr>
          <w:sz w:val="26"/>
          <w:szCs w:val="26"/>
        </w:rPr>
        <w:t>Таблицы итоговых баллов</w:t>
      </w:r>
    </w:p>
    <w:p w:rsidR="00521D65" w:rsidRPr="00946E6C" w:rsidRDefault="00946E6C" w:rsidP="00946E6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,</w:t>
      </w:r>
    </w:p>
    <w:p w:rsidR="00521D65" w:rsidRPr="00521D65" w:rsidRDefault="00ED6F90" w:rsidP="00521D65">
      <w:pPr>
        <w:jc w:val="center"/>
        <w:rPr>
          <w:sz w:val="26"/>
          <w:szCs w:val="26"/>
        </w:rPr>
      </w:pPr>
      <w:r>
        <w:rPr>
          <w:sz w:val="26"/>
          <w:szCs w:val="26"/>
        </w:rPr>
        <w:t>педагога дополнительного образования</w:t>
      </w:r>
    </w:p>
    <w:p w:rsidR="00CB25A2" w:rsidRDefault="00CB25A2" w:rsidP="00521D65">
      <w:pPr>
        <w:jc w:val="center"/>
        <w:rPr>
          <w:sz w:val="26"/>
          <w:szCs w:val="26"/>
        </w:rPr>
      </w:pPr>
      <w:r w:rsidRPr="00331179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бюджетного </w:t>
      </w:r>
      <w:r w:rsidRPr="00331179">
        <w:rPr>
          <w:sz w:val="26"/>
          <w:szCs w:val="26"/>
        </w:rPr>
        <w:t>учреждения дополнительного образования</w:t>
      </w:r>
    </w:p>
    <w:p w:rsidR="00CB25A2" w:rsidRPr="008221E9" w:rsidRDefault="00CB25A2" w:rsidP="00CB25A2">
      <w:pPr>
        <w:jc w:val="center"/>
        <w:rPr>
          <w:sz w:val="26"/>
          <w:szCs w:val="26"/>
        </w:rPr>
      </w:pPr>
      <w:r w:rsidRPr="00331179">
        <w:rPr>
          <w:sz w:val="26"/>
          <w:szCs w:val="26"/>
        </w:rPr>
        <w:t>«Дворец творчества детей и молодежи» г. Оренбурга</w:t>
      </w:r>
      <w:r w:rsidRPr="00331179">
        <w:rPr>
          <w:sz w:val="26"/>
          <w:szCs w:val="26"/>
        </w:rPr>
        <w:br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740"/>
        <w:gridCol w:w="1620"/>
      </w:tblGrid>
      <w:tr w:rsidR="00CB25A2" w:rsidRPr="008221E9" w:rsidTr="00CA54C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A54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2" w:rsidRPr="008221E9" w:rsidRDefault="00CB25A2" w:rsidP="00CA54CB">
            <w:pPr>
              <w:jc w:val="center"/>
              <w:rPr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5A2" w:rsidRPr="008221E9" w:rsidRDefault="00CB25A2" w:rsidP="00CA54CB">
            <w:pPr>
              <w:jc w:val="center"/>
              <w:rPr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>Экспертная оценка</w:t>
            </w:r>
          </w:p>
        </w:tc>
      </w:tr>
      <w:tr w:rsidR="00CB25A2" w:rsidRPr="008221E9" w:rsidTr="00CA54C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CB25A2" w:rsidRPr="008221E9" w:rsidRDefault="00CB25A2" w:rsidP="00CA54CB">
            <w:pPr>
              <w:ind w:firstLine="44"/>
              <w:rPr>
                <w:bCs/>
                <w:sz w:val="26"/>
                <w:szCs w:val="26"/>
                <w:highlight w:val="lightGray"/>
              </w:rPr>
            </w:pPr>
            <w:r w:rsidRPr="008221E9">
              <w:rPr>
                <w:bCs/>
                <w:sz w:val="26"/>
                <w:szCs w:val="26"/>
                <w:highlight w:val="lightGray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CB25A2" w:rsidRPr="008221E9" w:rsidRDefault="00CB25A2" w:rsidP="00CA54CB">
            <w:pPr>
              <w:rPr>
                <w:sz w:val="26"/>
                <w:szCs w:val="26"/>
                <w:highlight w:val="lightGray"/>
              </w:rPr>
            </w:pPr>
            <w:r w:rsidRPr="008221E9">
              <w:rPr>
                <w:sz w:val="26"/>
                <w:szCs w:val="26"/>
                <w:highlight w:val="lightGray"/>
              </w:rPr>
              <w:t>Компетентность в области личностных качеств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B25A2" w:rsidRPr="008221E9" w:rsidRDefault="00CB25A2" w:rsidP="00C6206B">
            <w:pPr>
              <w:jc w:val="center"/>
              <w:rPr>
                <w:sz w:val="26"/>
                <w:szCs w:val="26"/>
              </w:rPr>
            </w:pPr>
          </w:p>
        </w:tc>
      </w:tr>
      <w:tr w:rsidR="00CB25A2" w:rsidRPr="008221E9" w:rsidTr="00CA54C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A54CB">
            <w:pPr>
              <w:ind w:firstLine="44"/>
              <w:rPr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>1.1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Pr="008221E9" w:rsidRDefault="00CB25A2" w:rsidP="00CA54CB">
            <w:pPr>
              <w:rPr>
                <w:b/>
                <w:bCs/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>Эмпатийность и социорефлексия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6206B">
            <w:pPr>
              <w:jc w:val="center"/>
              <w:rPr>
                <w:sz w:val="26"/>
                <w:szCs w:val="26"/>
              </w:rPr>
            </w:pPr>
          </w:p>
        </w:tc>
      </w:tr>
      <w:tr w:rsidR="00CB25A2" w:rsidRPr="008221E9" w:rsidTr="00CA54C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A54CB">
            <w:pPr>
              <w:ind w:firstLine="44"/>
              <w:rPr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>1.2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Pr="008221E9" w:rsidRDefault="00CB25A2" w:rsidP="00CA54CB">
            <w:pPr>
              <w:rPr>
                <w:b/>
                <w:bCs/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>Самоорганизованность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6206B">
            <w:pPr>
              <w:jc w:val="center"/>
              <w:rPr>
                <w:sz w:val="26"/>
                <w:szCs w:val="26"/>
              </w:rPr>
            </w:pPr>
          </w:p>
        </w:tc>
      </w:tr>
      <w:tr w:rsidR="00CB25A2" w:rsidRPr="008221E9" w:rsidTr="00CA54C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A54CB">
            <w:pPr>
              <w:ind w:firstLine="44"/>
              <w:rPr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>1.3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Pr="008221E9" w:rsidRDefault="00CB25A2" w:rsidP="00CA54CB">
            <w:pPr>
              <w:rPr>
                <w:b/>
                <w:bCs/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 xml:space="preserve">Общая культура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6206B">
            <w:pPr>
              <w:jc w:val="center"/>
              <w:rPr>
                <w:sz w:val="26"/>
                <w:szCs w:val="26"/>
              </w:rPr>
            </w:pPr>
          </w:p>
        </w:tc>
      </w:tr>
      <w:tr w:rsidR="00CB25A2" w:rsidRPr="008221E9" w:rsidTr="00CA54C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B25A2" w:rsidRPr="008221E9" w:rsidRDefault="00CB25A2" w:rsidP="00CA54CB">
            <w:pPr>
              <w:ind w:firstLine="44"/>
              <w:rPr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CB25A2" w:rsidRPr="008221E9" w:rsidRDefault="00CB25A2" w:rsidP="00CA54CB">
            <w:pPr>
              <w:rPr>
                <w:bCs/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>Компетентность в области постановки целей и задач педагогической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B25A2" w:rsidRPr="008221E9" w:rsidRDefault="00CB25A2" w:rsidP="00C6206B">
            <w:pPr>
              <w:jc w:val="center"/>
              <w:rPr>
                <w:sz w:val="26"/>
                <w:szCs w:val="26"/>
              </w:rPr>
            </w:pPr>
          </w:p>
        </w:tc>
      </w:tr>
      <w:tr w:rsidR="00CB25A2" w:rsidRPr="008221E9" w:rsidTr="00CA54C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A54CB">
            <w:pPr>
              <w:ind w:firstLine="44"/>
              <w:rPr>
                <w:sz w:val="26"/>
                <w:szCs w:val="26"/>
              </w:rPr>
            </w:pPr>
            <w:r w:rsidRPr="008221E9">
              <w:rPr>
                <w:sz w:val="26"/>
                <w:szCs w:val="26"/>
                <w:lang w:val="en-US"/>
              </w:rPr>
              <w:t>2</w:t>
            </w:r>
            <w:r w:rsidRPr="008221E9">
              <w:rPr>
                <w:sz w:val="26"/>
                <w:szCs w:val="26"/>
              </w:rPr>
              <w:t>.1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Pr="008221E9" w:rsidRDefault="00CB25A2" w:rsidP="00CA54CB">
            <w:pPr>
              <w:rPr>
                <w:b/>
                <w:bCs/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 xml:space="preserve">Умение ставить цели и задачи в соответствии с возрастными и индивидуальными особенностями </w:t>
            </w:r>
            <w:proofErr w:type="gramStart"/>
            <w:r w:rsidRPr="008221E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6206B">
            <w:pPr>
              <w:jc w:val="center"/>
              <w:rPr>
                <w:sz w:val="26"/>
                <w:szCs w:val="26"/>
              </w:rPr>
            </w:pPr>
          </w:p>
        </w:tc>
      </w:tr>
      <w:tr w:rsidR="00CB25A2" w:rsidRPr="008221E9" w:rsidTr="00CA54C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A54CB">
            <w:pPr>
              <w:ind w:firstLine="44"/>
              <w:rPr>
                <w:sz w:val="26"/>
                <w:szCs w:val="26"/>
              </w:rPr>
            </w:pPr>
            <w:r w:rsidRPr="008221E9">
              <w:rPr>
                <w:sz w:val="26"/>
                <w:szCs w:val="26"/>
                <w:lang w:val="en-US"/>
              </w:rPr>
              <w:t>2</w:t>
            </w:r>
            <w:r w:rsidRPr="008221E9">
              <w:rPr>
                <w:sz w:val="26"/>
                <w:szCs w:val="26"/>
              </w:rPr>
              <w:t>.2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Pr="008221E9" w:rsidRDefault="00CB25A2" w:rsidP="00CA54CB">
            <w:pPr>
              <w:rPr>
                <w:b/>
                <w:bCs/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>Умение перевести тему урока в педагогическую задачу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6206B">
            <w:pPr>
              <w:jc w:val="center"/>
              <w:rPr>
                <w:sz w:val="26"/>
                <w:szCs w:val="26"/>
              </w:rPr>
            </w:pPr>
          </w:p>
        </w:tc>
      </w:tr>
      <w:tr w:rsidR="00CB25A2" w:rsidRPr="008221E9" w:rsidTr="00CA54C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A54CB">
            <w:pPr>
              <w:ind w:firstLine="44"/>
              <w:rPr>
                <w:sz w:val="26"/>
                <w:szCs w:val="26"/>
              </w:rPr>
            </w:pPr>
            <w:r w:rsidRPr="008221E9">
              <w:rPr>
                <w:sz w:val="26"/>
                <w:szCs w:val="26"/>
                <w:lang w:val="en-US"/>
              </w:rPr>
              <w:t>2</w:t>
            </w:r>
            <w:r w:rsidRPr="008221E9">
              <w:rPr>
                <w:sz w:val="26"/>
                <w:szCs w:val="26"/>
              </w:rPr>
              <w:t>.3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Pr="008221E9" w:rsidRDefault="00CB25A2" w:rsidP="00CA54CB">
            <w:pPr>
              <w:rPr>
                <w:b/>
                <w:bCs/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>Умение вовлечь обучающихся в процесс формулирования целей и задач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6206B">
            <w:pPr>
              <w:jc w:val="center"/>
              <w:rPr>
                <w:sz w:val="26"/>
                <w:szCs w:val="26"/>
              </w:rPr>
            </w:pPr>
          </w:p>
        </w:tc>
      </w:tr>
      <w:tr w:rsidR="00CB25A2" w:rsidRPr="008221E9" w:rsidTr="00CA54C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B25A2" w:rsidRPr="008221E9" w:rsidRDefault="00CB25A2" w:rsidP="00CA54CB">
            <w:pPr>
              <w:ind w:firstLine="44"/>
              <w:rPr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CB25A2" w:rsidRPr="008221E9" w:rsidRDefault="00CB25A2" w:rsidP="00CA54CB">
            <w:pPr>
              <w:rPr>
                <w:bCs/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>Компетентность в области мотивации учебной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B25A2" w:rsidRPr="008221E9" w:rsidRDefault="00CB25A2" w:rsidP="00C6206B">
            <w:pPr>
              <w:jc w:val="center"/>
              <w:rPr>
                <w:sz w:val="26"/>
                <w:szCs w:val="26"/>
              </w:rPr>
            </w:pPr>
          </w:p>
        </w:tc>
      </w:tr>
      <w:tr w:rsidR="00CB25A2" w:rsidRPr="008221E9" w:rsidTr="00CA54C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A54CB">
            <w:pPr>
              <w:ind w:firstLine="44"/>
              <w:rPr>
                <w:sz w:val="26"/>
                <w:szCs w:val="26"/>
              </w:rPr>
            </w:pPr>
            <w:r w:rsidRPr="008221E9">
              <w:rPr>
                <w:sz w:val="26"/>
                <w:szCs w:val="26"/>
                <w:lang w:val="en-US"/>
              </w:rPr>
              <w:t>3</w:t>
            </w:r>
            <w:r w:rsidRPr="008221E9">
              <w:rPr>
                <w:sz w:val="26"/>
                <w:szCs w:val="26"/>
              </w:rPr>
              <w:t>.1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Pr="008221E9" w:rsidRDefault="00CB25A2" w:rsidP="00CA54CB">
            <w:pPr>
              <w:rPr>
                <w:b/>
                <w:bCs/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>Умение создавать ситуации, обеспечивающие успех в учебной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6206B">
            <w:pPr>
              <w:jc w:val="center"/>
              <w:rPr>
                <w:sz w:val="26"/>
                <w:szCs w:val="26"/>
              </w:rPr>
            </w:pPr>
          </w:p>
        </w:tc>
      </w:tr>
      <w:tr w:rsidR="00CB25A2" w:rsidRPr="008221E9" w:rsidTr="00CA54C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A54CB">
            <w:pPr>
              <w:ind w:firstLine="44"/>
              <w:rPr>
                <w:sz w:val="26"/>
                <w:szCs w:val="26"/>
              </w:rPr>
            </w:pPr>
            <w:r w:rsidRPr="008221E9">
              <w:rPr>
                <w:sz w:val="26"/>
                <w:szCs w:val="26"/>
                <w:lang w:val="en-US"/>
              </w:rPr>
              <w:t>3</w:t>
            </w:r>
            <w:r w:rsidRPr="008221E9">
              <w:rPr>
                <w:sz w:val="26"/>
                <w:szCs w:val="26"/>
              </w:rPr>
              <w:t>.2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Pr="008221E9" w:rsidRDefault="00CB25A2" w:rsidP="00CA54CB">
            <w:pPr>
              <w:rPr>
                <w:b/>
                <w:bCs/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 xml:space="preserve">Умение создавать условия, обеспечения позитивной мотивации </w:t>
            </w:r>
            <w:proofErr w:type="gramStart"/>
            <w:r w:rsidRPr="008221E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6206B">
            <w:pPr>
              <w:jc w:val="center"/>
              <w:rPr>
                <w:sz w:val="26"/>
                <w:szCs w:val="26"/>
              </w:rPr>
            </w:pPr>
          </w:p>
        </w:tc>
      </w:tr>
      <w:tr w:rsidR="00CB25A2" w:rsidRPr="008221E9" w:rsidTr="00CA54C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A54CB">
            <w:pPr>
              <w:ind w:firstLine="44"/>
              <w:rPr>
                <w:sz w:val="26"/>
                <w:szCs w:val="26"/>
              </w:rPr>
            </w:pPr>
            <w:r w:rsidRPr="008221E9">
              <w:rPr>
                <w:sz w:val="26"/>
                <w:szCs w:val="26"/>
                <w:lang w:val="en-US"/>
              </w:rPr>
              <w:t>3</w:t>
            </w:r>
            <w:r w:rsidRPr="008221E9">
              <w:rPr>
                <w:sz w:val="26"/>
                <w:szCs w:val="26"/>
              </w:rPr>
              <w:t>.3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Pr="008221E9" w:rsidRDefault="00CB25A2" w:rsidP="00CA54CB">
            <w:pPr>
              <w:rPr>
                <w:b/>
                <w:bCs/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 xml:space="preserve">Умение создавать условия для самомотивирования </w:t>
            </w:r>
            <w:proofErr w:type="gramStart"/>
            <w:r w:rsidRPr="008221E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6206B">
            <w:pPr>
              <w:jc w:val="center"/>
              <w:rPr>
                <w:sz w:val="26"/>
                <w:szCs w:val="26"/>
              </w:rPr>
            </w:pPr>
          </w:p>
        </w:tc>
      </w:tr>
      <w:tr w:rsidR="00CB25A2" w:rsidRPr="008221E9" w:rsidTr="00CA54C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B25A2" w:rsidRPr="008221E9" w:rsidRDefault="00CB25A2" w:rsidP="00CA54CB">
            <w:pPr>
              <w:ind w:firstLine="44"/>
              <w:rPr>
                <w:bCs/>
                <w:sz w:val="26"/>
                <w:szCs w:val="26"/>
              </w:rPr>
            </w:pPr>
            <w:r w:rsidRPr="008221E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CB25A2" w:rsidRPr="008221E9" w:rsidRDefault="00CB25A2" w:rsidP="00CA54CB">
            <w:pPr>
              <w:rPr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>Компетентность в области обеспечения информационной основы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B25A2" w:rsidRPr="00A008A1" w:rsidRDefault="00CB25A2" w:rsidP="00CA54CB">
            <w:pPr>
              <w:jc w:val="center"/>
              <w:rPr>
                <w:sz w:val="26"/>
                <w:szCs w:val="26"/>
              </w:rPr>
            </w:pPr>
          </w:p>
        </w:tc>
      </w:tr>
      <w:tr w:rsidR="00CB25A2" w:rsidRPr="008221E9" w:rsidTr="00CA54C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A54CB">
            <w:pPr>
              <w:ind w:firstLine="44"/>
              <w:rPr>
                <w:sz w:val="26"/>
                <w:szCs w:val="26"/>
              </w:rPr>
            </w:pPr>
            <w:r w:rsidRPr="008221E9">
              <w:rPr>
                <w:sz w:val="26"/>
                <w:szCs w:val="26"/>
                <w:lang w:val="en-US"/>
              </w:rPr>
              <w:t>4</w:t>
            </w:r>
            <w:r w:rsidRPr="008221E9">
              <w:rPr>
                <w:sz w:val="26"/>
                <w:szCs w:val="26"/>
              </w:rPr>
              <w:t>.1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Pr="008221E9" w:rsidRDefault="00CB25A2" w:rsidP="00CA54CB">
            <w:pPr>
              <w:rPr>
                <w:b/>
                <w:bCs/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>Компетентность в методах преподавания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6206B">
            <w:pPr>
              <w:jc w:val="center"/>
              <w:rPr>
                <w:sz w:val="26"/>
                <w:szCs w:val="26"/>
              </w:rPr>
            </w:pPr>
          </w:p>
        </w:tc>
      </w:tr>
      <w:tr w:rsidR="00CB25A2" w:rsidRPr="008221E9" w:rsidTr="00CA54C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A54CB">
            <w:pPr>
              <w:ind w:firstLine="44"/>
              <w:rPr>
                <w:sz w:val="26"/>
                <w:szCs w:val="26"/>
              </w:rPr>
            </w:pPr>
            <w:r w:rsidRPr="008221E9">
              <w:rPr>
                <w:sz w:val="26"/>
                <w:szCs w:val="26"/>
                <w:lang w:val="en-US"/>
              </w:rPr>
              <w:t>4</w:t>
            </w:r>
            <w:r w:rsidRPr="008221E9">
              <w:rPr>
                <w:sz w:val="26"/>
                <w:szCs w:val="26"/>
              </w:rPr>
              <w:t>.2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Pr="008221E9" w:rsidRDefault="00CB25A2" w:rsidP="00CA54CB">
            <w:pPr>
              <w:rPr>
                <w:b/>
                <w:bCs/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>Компетентность в предмете преподавания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6206B">
            <w:pPr>
              <w:jc w:val="center"/>
              <w:rPr>
                <w:sz w:val="26"/>
                <w:szCs w:val="26"/>
              </w:rPr>
            </w:pPr>
          </w:p>
        </w:tc>
      </w:tr>
      <w:tr w:rsidR="00CB25A2" w:rsidRPr="008221E9" w:rsidTr="00CA54C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A54CB">
            <w:pPr>
              <w:ind w:firstLine="44"/>
              <w:rPr>
                <w:sz w:val="26"/>
                <w:szCs w:val="26"/>
              </w:rPr>
            </w:pPr>
            <w:r w:rsidRPr="008221E9">
              <w:rPr>
                <w:sz w:val="26"/>
                <w:szCs w:val="26"/>
                <w:lang w:val="en-US"/>
              </w:rPr>
              <w:t>4</w:t>
            </w:r>
            <w:r w:rsidRPr="008221E9">
              <w:rPr>
                <w:sz w:val="26"/>
                <w:szCs w:val="26"/>
              </w:rPr>
              <w:t>.3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Pr="008221E9" w:rsidRDefault="00CB25A2" w:rsidP="00CA54CB">
            <w:pPr>
              <w:rPr>
                <w:b/>
                <w:bCs/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>Компетентность в субъективных условиях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6206B">
            <w:pPr>
              <w:jc w:val="center"/>
              <w:rPr>
                <w:sz w:val="26"/>
                <w:szCs w:val="26"/>
              </w:rPr>
            </w:pPr>
          </w:p>
        </w:tc>
      </w:tr>
      <w:tr w:rsidR="00CB25A2" w:rsidRPr="008221E9" w:rsidTr="00CA54C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B25A2" w:rsidRPr="008221E9" w:rsidRDefault="00CB25A2" w:rsidP="00CA54CB">
            <w:pPr>
              <w:ind w:firstLine="44"/>
              <w:rPr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CB25A2" w:rsidRPr="008221E9" w:rsidRDefault="00CB25A2" w:rsidP="00CA54CB">
            <w:pPr>
              <w:rPr>
                <w:bCs/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>Компетентность в области разработки программы деятельности и принятии педагогических решений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B25A2" w:rsidRPr="008221E9" w:rsidRDefault="00CB25A2" w:rsidP="00C6206B">
            <w:pPr>
              <w:jc w:val="center"/>
              <w:rPr>
                <w:sz w:val="26"/>
                <w:szCs w:val="26"/>
              </w:rPr>
            </w:pPr>
          </w:p>
        </w:tc>
      </w:tr>
      <w:tr w:rsidR="00CB25A2" w:rsidRPr="008221E9" w:rsidTr="00CA54C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A54CB">
            <w:pPr>
              <w:ind w:firstLine="44"/>
              <w:rPr>
                <w:sz w:val="26"/>
                <w:szCs w:val="26"/>
              </w:rPr>
            </w:pPr>
            <w:r w:rsidRPr="008221E9">
              <w:rPr>
                <w:sz w:val="26"/>
                <w:szCs w:val="26"/>
                <w:lang w:val="en-US"/>
              </w:rPr>
              <w:t>5</w:t>
            </w:r>
            <w:r w:rsidRPr="008221E9">
              <w:rPr>
                <w:sz w:val="26"/>
                <w:szCs w:val="26"/>
              </w:rPr>
              <w:t>.1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Pr="008221E9" w:rsidRDefault="00CB25A2" w:rsidP="00CA54CB">
            <w:pPr>
              <w:rPr>
                <w:b/>
                <w:bCs/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>Умение выбрать и реализовать типовые образовательные 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6206B">
            <w:pPr>
              <w:jc w:val="center"/>
              <w:rPr>
                <w:sz w:val="26"/>
                <w:szCs w:val="26"/>
              </w:rPr>
            </w:pPr>
          </w:p>
        </w:tc>
      </w:tr>
      <w:tr w:rsidR="00CB25A2" w:rsidRPr="008221E9" w:rsidTr="00CA54C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A54CB">
            <w:pPr>
              <w:ind w:firstLine="44"/>
              <w:rPr>
                <w:sz w:val="26"/>
                <w:szCs w:val="26"/>
              </w:rPr>
            </w:pPr>
            <w:r w:rsidRPr="008221E9">
              <w:rPr>
                <w:sz w:val="26"/>
                <w:szCs w:val="26"/>
                <w:lang w:val="en-US"/>
              </w:rPr>
              <w:t>5</w:t>
            </w:r>
            <w:r w:rsidRPr="008221E9">
              <w:rPr>
                <w:sz w:val="26"/>
                <w:szCs w:val="26"/>
              </w:rPr>
              <w:t>.2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Pr="008221E9" w:rsidRDefault="00CB25A2" w:rsidP="00CA54CB">
            <w:pPr>
              <w:rPr>
                <w:b/>
                <w:bCs/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>Умение разработать собственную программу, методические и дидактические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6206B">
            <w:pPr>
              <w:jc w:val="center"/>
              <w:rPr>
                <w:sz w:val="26"/>
                <w:szCs w:val="26"/>
              </w:rPr>
            </w:pPr>
          </w:p>
        </w:tc>
      </w:tr>
      <w:tr w:rsidR="00CB25A2" w:rsidRPr="008221E9" w:rsidTr="00CA54C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A54CB">
            <w:pPr>
              <w:ind w:firstLine="44"/>
              <w:rPr>
                <w:sz w:val="26"/>
                <w:szCs w:val="26"/>
              </w:rPr>
            </w:pPr>
            <w:r w:rsidRPr="008221E9">
              <w:rPr>
                <w:sz w:val="26"/>
                <w:szCs w:val="26"/>
                <w:lang w:val="en-US"/>
              </w:rPr>
              <w:t>5</w:t>
            </w:r>
            <w:r w:rsidRPr="008221E9">
              <w:rPr>
                <w:sz w:val="26"/>
                <w:szCs w:val="26"/>
              </w:rPr>
              <w:t>.3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Pr="008221E9" w:rsidRDefault="00CB25A2" w:rsidP="00CA54CB">
            <w:pPr>
              <w:rPr>
                <w:b/>
                <w:bCs/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 xml:space="preserve">Умение принимать решения в педагогических ситуациях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6206B">
            <w:pPr>
              <w:jc w:val="center"/>
              <w:rPr>
                <w:sz w:val="26"/>
                <w:szCs w:val="26"/>
              </w:rPr>
            </w:pPr>
          </w:p>
        </w:tc>
      </w:tr>
      <w:tr w:rsidR="00CB25A2" w:rsidRPr="008221E9" w:rsidTr="00CA54C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B25A2" w:rsidRPr="008221E9" w:rsidRDefault="00CB25A2" w:rsidP="00CA54CB">
            <w:pPr>
              <w:ind w:firstLine="44"/>
              <w:rPr>
                <w:bCs/>
                <w:sz w:val="26"/>
                <w:szCs w:val="26"/>
              </w:rPr>
            </w:pPr>
            <w:r w:rsidRPr="008221E9">
              <w:rPr>
                <w:bCs/>
                <w:sz w:val="26"/>
                <w:szCs w:val="26"/>
              </w:rPr>
              <w:t>6</w:t>
            </w:r>
            <w:r w:rsidRPr="008221E9">
              <w:rPr>
                <w:sz w:val="26"/>
                <w:szCs w:val="26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CB25A2" w:rsidRPr="008221E9" w:rsidRDefault="00CB25A2" w:rsidP="00CA54CB">
            <w:pPr>
              <w:rPr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>Компетентность в области организации учебной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B25A2" w:rsidRPr="008221E9" w:rsidRDefault="00CB25A2" w:rsidP="00C6206B">
            <w:pPr>
              <w:jc w:val="center"/>
              <w:rPr>
                <w:sz w:val="26"/>
                <w:szCs w:val="26"/>
              </w:rPr>
            </w:pPr>
          </w:p>
        </w:tc>
      </w:tr>
      <w:tr w:rsidR="00CB25A2" w:rsidRPr="008221E9" w:rsidTr="00CA54C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A54CB">
            <w:pPr>
              <w:ind w:firstLine="44"/>
              <w:rPr>
                <w:sz w:val="26"/>
                <w:szCs w:val="26"/>
              </w:rPr>
            </w:pPr>
            <w:r w:rsidRPr="008221E9">
              <w:rPr>
                <w:sz w:val="26"/>
                <w:szCs w:val="26"/>
                <w:lang w:val="en-US"/>
              </w:rPr>
              <w:t>6</w:t>
            </w:r>
            <w:r w:rsidRPr="008221E9">
              <w:rPr>
                <w:sz w:val="26"/>
                <w:szCs w:val="26"/>
              </w:rPr>
              <w:t>.1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Pr="008221E9" w:rsidRDefault="00CB25A2" w:rsidP="00CA54CB">
            <w:pPr>
              <w:rPr>
                <w:b/>
                <w:bCs/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 xml:space="preserve">Умение устанавливать </w:t>
            </w:r>
            <w:proofErr w:type="gramStart"/>
            <w:r w:rsidRPr="008221E9">
              <w:rPr>
                <w:sz w:val="26"/>
                <w:szCs w:val="26"/>
              </w:rPr>
              <w:t>субъект-субъектные</w:t>
            </w:r>
            <w:proofErr w:type="gramEnd"/>
            <w:r w:rsidRPr="008221E9">
              <w:rPr>
                <w:sz w:val="26"/>
                <w:szCs w:val="26"/>
              </w:rPr>
              <w:t xml:space="preserve"> 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6206B">
            <w:pPr>
              <w:jc w:val="center"/>
              <w:rPr>
                <w:sz w:val="26"/>
                <w:szCs w:val="26"/>
              </w:rPr>
            </w:pPr>
          </w:p>
        </w:tc>
      </w:tr>
      <w:tr w:rsidR="00CB25A2" w:rsidRPr="008221E9" w:rsidTr="00CA54C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A54CB">
            <w:pPr>
              <w:ind w:firstLine="44"/>
              <w:rPr>
                <w:sz w:val="26"/>
                <w:szCs w:val="26"/>
              </w:rPr>
            </w:pPr>
            <w:r w:rsidRPr="008221E9">
              <w:rPr>
                <w:sz w:val="26"/>
                <w:szCs w:val="26"/>
                <w:lang w:val="en-US"/>
              </w:rPr>
              <w:t>6</w:t>
            </w:r>
            <w:r w:rsidRPr="008221E9">
              <w:rPr>
                <w:sz w:val="26"/>
                <w:szCs w:val="26"/>
              </w:rPr>
              <w:t>.2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Pr="008221E9" w:rsidRDefault="00CB25A2" w:rsidP="00CA54CB">
            <w:pPr>
              <w:rPr>
                <w:b/>
                <w:bCs/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 xml:space="preserve">Умение организовать учебную деятельность </w:t>
            </w:r>
            <w:proofErr w:type="gramStart"/>
            <w:r w:rsidRPr="008221E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6206B">
            <w:pPr>
              <w:jc w:val="center"/>
              <w:rPr>
                <w:sz w:val="26"/>
                <w:szCs w:val="26"/>
              </w:rPr>
            </w:pPr>
          </w:p>
        </w:tc>
      </w:tr>
      <w:tr w:rsidR="00CB25A2" w:rsidRPr="008221E9" w:rsidTr="00CA54C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A54CB">
            <w:pPr>
              <w:ind w:firstLine="44"/>
              <w:rPr>
                <w:sz w:val="26"/>
                <w:szCs w:val="26"/>
              </w:rPr>
            </w:pPr>
            <w:r w:rsidRPr="008221E9">
              <w:rPr>
                <w:sz w:val="26"/>
                <w:szCs w:val="26"/>
                <w:lang w:val="en-US"/>
              </w:rPr>
              <w:t>6</w:t>
            </w:r>
            <w:r w:rsidRPr="008221E9">
              <w:rPr>
                <w:sz w:val="26"/>
                <w:szCs w:val="26"/>
              </w:rPr>
              <w:t>.3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Pr="008221E9" w:rsidRDefault="00CB25A2" w:rsidP="00CA54CB">
            <w:pPr>
              <w:rPr>
                <w:b/>
                <w:bCs/>
                <w:sz w:val="26"/>
                <w:szCs w:val="26"/>
              </w:rPr>
            </w:pPr>
            <w:r w:rsidRPr="008221E9">
              <w:rPr>
                <w:sz w:val="26"/>
                <w:szCs w:val="26"/>
              </w:rPr>
              <w:t>Умение реализовать педагогическое оценивание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6206B">
            <w:pPr>
              <w:jc w:val="center"/>
              <w:rPr>
                <w:sz w:val="26"/>
                <w:szCs w:val="26"/>
              </w:rPr>
            </w:pPr>
          </w:p>
        </w:tc>
      </w:tr>
      <w:tr w:rsidR="00CB25A2" w:rsidRPr="008221E9" w:rsidTr="00CA54CB">
        <w:trPr>
          <w:trHeight w:val="25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8221E9" w:rsidRDefault="00CB25A2" w:rsidP="00CA54CB">
            <w:pPr>
              <w:jc w:val="center"/>
              <w:rPr>
                <w:b/>
                <w:sz w:val="26"/>
                <w:szCs w:val="26"/>
              </w:rPr>
            </w:pPr>
            <w:r w:rsidRPr="008221E9">
              <w:rPr>
                <w:b/>
                <w:sz w:val="26"/>
                <w:szCs w:val="26"/>
              </w:rPr>
              <w:t>Значение показателя уровня квалификации (ПК)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Pr="00A008A1" w:rsidRDefault="00CB25A2" w:rsidP="00CA54C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B25A2" w:rsidRPr="008221E9" w:rsidRDefault="00CB25A2" w:rsidP="00CB25A2">
      <w:pPr>
        <w:rPr>
          <w:sz w:val="26"/>
          <w:szCs w:val="26"/>
        </w:rPr>
      </w:pPr>
    </w:p>
    <w:p w:rsidR="00CB25A2" w:rsidRPr="00331179" w:rsidRDefault="00CB25A2" w:rsidP="00CB25A2">
      <w:pPr>
        <w:jc w:val="center"/>
        <w:rPr>
          <w:b/>
          <w:sz w:val="26"/>
          <w:szCs w:val="26"/>
        </w:rPr>
      </w:pPr>
      <w:r w:rsidRPr="008221E9">
        <w:rPr>
          <w:sz w:val="26"/>
          <w:szCs w:val="26"/>
        </w:rPr>
        <w:br w:type="page"/>
      </w:r>
      <w:r w:rsidRPr="00331179">
        <w:rPr>
          <w:b/>
          <w:sz w:val="26"/>
          <w:szCs w:val="26"/>
        </w:rPr>
        <w:lastRenderedPageBreak/>
        <w:t>Лист самооценки педагогической деятельности</w:t>
      </w:r>
    </w:p>
    <w:p w:rsidR="00CB25A2" w:rsidRPr="002E5E93" w:rsidRDefault="00CB25A2" w:rsidP="00CB25A2">
      <w:pPr>
        <w:pStyle w:val="CM82"/>
        <w:spacing w:after="0"/>
        <w:ind w:left="374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521D65" w:rsidRPr="00521D65" w:rsidRDefault="00521D65" w:rsidP="00521D65">
      <w:pPr>
        <w:pStyle w:val="CM82"/>
        <w:tabs>
          <w:tab w:val="left" w:pos="882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521D65">
        <w:rPr>
          <w:rFonts w:ascii="Times New Roman" w:hAnsi="Times New Roman"/>
          <w:b/>
          <w:bCs/>
          <w:sz w:val="26"/>
          <w:szCs w:val="26"/>
        </w:rPr>
        <w:t>,</w:t>
      </w:r>
    </w:p>
    <w:p w:rsidR="00521D65" w:rsidRPr="00521D65" w:rsidRDefault="00D73186" w:rsidP="00521D65">
      <w:pPr>
        <w:pStyle w:val="CM82"/>
        <w:tabs>
          <w:tab w:val="left" w:pos="8820"/>
        </w:tabs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="00312007">
        <w:rPr>
          <w:rFonts w:ascii="Times New Roman" w:hAnsi="Times New Roman"/>
          <w:bCs/>
          <w:sz w:val="26"/>
          <w:szCs w:val="26"/>
        </w:rPr>
        <w:t>едагога</w:t>
      </w:r>
      <w:r>
        <w:rPr>
          <w:rFonts w:ascii="Times New Roman" w:hAnsi="Times New Roman"/>
          <w:bCs/>
          <w:sz w:val="26"/>
          <w:szCs w:val="26"/>
        </w:rPr>
        <w:t xml:space="preserve"> дополнительного образования</w:t>
      </w:r>
      <w:r w:rsidR="00312007">
        <w:rPr>
          <w:rFonts w:ascii="Times New Roman" w:hAnsi="Times New Roman"/>
          <w:bCs/>
          <w:sz w:val="26"/>
          <w:szCs w:val="26"/>
        </w:rPr>
        <w:t xml:space="preserve"> </w:t>
      </w:r>
    </w:p>
    <w:p w:rsidR="00CB25A2" w:rsidRDefault="00CB25A2" w:rsidP="00521D65">
      <w:pPr>
        <w:pStyle w:val="CM82"/>
        <w:tabs>
          <w:tab w:val="left" w:pos="8820"/>
        </w:tabs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33316">
        <w:rPr>
          <w:rFonts w:ascii="Times New Roman" w:hAnsi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/>
          <w:bCs/>
          <w:sz w:val="26"/>
          <w:szCs w:val="26"/>
        </w:rPr>
        <w:t xml:space="preserve">бюджетного </w:t>
      </w:r>
      <w:r w:rsidRPr="00233316">
        <w:rPr>
          <w:rFonts w:ascii="Times New Roman" w:hAnsi="Times New Roman"/>
          <w:bCs/>
          <w:sz w:val="26"/>
          <w:szCs w:val="26"/>
        </w:rPr>
        <w:t>учреждения дополнительного образования</w:t>
      </w:r>
    </w:p>
    <w:p w:rsidR="00CB25A2" w:rsidRPr="00233316" w:rsidRDefault="00CB25A2" w:rsidP="00CB25A2">
      <w:pPr>
        <w:pStyle w:val="CM82"/>
        <w:tabs>
          <w:tab w:val="left" w:pos="8820"/>
        </w:tabs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33316">
        <w:rPr>
          <w:rFonts w:ascii="Times New Roman" w:hAnsi="Times New Roman"/>
          <w:bCs/>
          <w:sz w:val="26"/>
          <w:szCs w:val="26"/>
        </w:rPr>
        <w:t>«Дворец творчества детей и молодежи» г.</w:t>
      </w:r>
      <w:r w:rsidRPr="00233316">
        <w:rPr>
          <w:rFonts w:ascii="Times New Roman" w:hAnsi="Times New Roman"/>
          <w:bCs/>
          <w:sz w:val="26"/>
          <w:szCs w:val="26"/>
          <w:lang w:val="en-US"/>
        </w:rPr>
        <w:t> </w:t>
      </w:r>
      <w:r w:rsidRPr="00233316">
        <w:rPr>
          <w:rFonts w:ascii="Times New Roman" w:hAnsi="Times New Roman"/>
          <w:bCs/>
          <w:sz w:val="26"/>
          <w:szCs w:val="26"/>
        </w:rPr>
        <w:t>Оренбурга,</w:t>
      </w:r>
    </w:p>
    <w:p w:rsidR="00CB25A2" w:rsidRPr="004D2B4A" w:rsidRDefault="00CB25A2" w:rsidP="00CB25A2">
      <w:pPr>
        <w:pStyle w:val="CM82"/>
        <w:tabs>
          <w:tab w:val="left" w:pos="8820"/>
        </w:tabs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233316">
        <w:rPr>
          <w:rFonts w:ascii="Times New Roman" w:hAnsi="Times New Roman"/>
          <w:bCs/>
          <w:sz w:val="26"/>
          <w:szCs w:val="26"/>
        </w:rPr>
        <w:t>претендующего</w:t>
      </w:r>
      <w:proofErr w:type="gramEnd"/>
      <w:r w:rsidRPr="00233316">
        <w:rPr>
          <w:rFonts w:ascii="Times New Roman" w:hAnsi="Times New Roman"/>
          <w:bCs/>
          <w:sz w:val="26"/>
          <w:szCs w:val="26"/>
        </w:rPr>
        <w:t xml:space="preserve"> на первую квалификационную категорию</w:t>
      </w:r>
    </w:p>
    <w:tbl>
      <w:tblPr>
        <w:tblpPr w:leftFromText="180" w:rightFromText="180" w:vertAnchor="text" w:horzAnchor="margin" w:tblpY="460"/>
        <w:tblW w:w="103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8094"/>
        <w:gridCol w:w="360"/>
        <w:gridCol w:w="360"/>
        <w:gridCol w:w="360"/>
        <w:gridCol w:w="360"/>
        <w:gridCol w:w="360"/>
      </w:tblGrid>
      <w:tr w:rsidR="00CB25A2" w:rsidRPr="00934888" w:rsidTr="00CA54CB">
        <w:trPr>
          <w:trHeight w:val="345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5A2" w:rsidRPr="00934888" w:rsidRDefault="00CB25A2" w:rsidP="00CA54CB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Утверждения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5A2" w:rsidRPr="00934888" w:rsidRDefault="00CB25A2" w:rsidP="00CA54CB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  <w:b/>
                <w:bCs/>
              </w:rPr>
              <w:t xml:space="preserve">1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5A2" w:rsidRPr="00934888" w:rsidRDefault="00CB25A2" w:rsidP="00CA54CB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  <w:b/>
                <w:bCs/>
              </w:rPr>
              <w:t xml:space="preserve">2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5A2" w:rsidRPr="00934888" w:rsidRDefault="00CB25A2" w:rsidP="00CA54CB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  <w:b/>
                <w:bCs/>
              </w:rPr>
              <w:t xml:space="preserve">3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5A2" w:rsidRPr="00934888" w:rsidRDefault="00CB25A2" w:rsidP="00CA54CB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  <w:b/>
                <w:bCs/>
              </w:rPr>
              <w:t xml:space="preserve">4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5A2" w:rsidRPr="00934888" w:rsidRDefault="00CB25A2" w:rsidP="00CA54CB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  <w:b/>
                <w:bCs/>
              </w:rPr>
              <w:t xml:space="preserve">5 </w:t>
            </w:r>
          </w:p>
        </w:tc>
      </w:tr>
      <w:tr w:rsidR="00CB25A2" w:rsidRPr="00934888" w:rsidTr="001C11AF">
        <w:trPr>
          <w:trHeight w:val="343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Я безразличе</w:t>
            </w:r>
            <w:proofErr w:type="gramStart"/>
            <w:r w:rsidRPr="00934888">
              <w:rPr>
                <w:rFonts w:ascii="Times New Roman" w:hAnsi="Times New Roman" w:cs="Times New Roman"/>
              </w:rPr>
              <w:t>н(</w:t>
            </w:r>
            <w:proofErr w:type="gramEnd"/>
            <w:r w:rsidRPr="00934888">
              <w:rPr>
                <w:rFonts w:ascii="Times New Roman" w:hAnsi="Times New Roman" w:cs="Times New Roman"/>
              </w:rPr>
              <w:t>-на) к критике в свой адрес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419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EE5B64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Я поощряю даже самые маленькие успехи </w:t>
            </w:r>
            <w:proofErr w:type="gramStart"/>
            <w:r w:rsidR="00EE5B64" w:rsidRPr="00EE5B6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47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Я хорошо знаю основные нормативные документы, отражающие требования к содержанию и результатам </w:t>
            </w:r>
            <w:proofErr w:type="gramStart"/>
            <w:r w:rsidRPr="00934888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934888">
              <w:rPr>
                <w:rFonts w:ascii="Times New Roman" w:hAnsi="Times New Roman" w:cs="Times New Roman"/>
              </w:rPr>
              <w:t xml:space="preserve"> своему направлению деятельности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422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7957B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Я умею устанавлив</w:t>
            </w:r>
            <w:r w:rsidR="007957BF">
              <w:rPr>
                <w:rFonts w:ascii="Times New Roman" w:hAnsi="Times New Roman" w:cs="Times New Roman"/>
              </w:rPr>
              <w:t xml:space="preserve">ать отношения сотрудничества с </w:t>
            </w:r>
            <w:proofErr w:type="gramStart"/>
            <w:r w:rsidR="00EE5B64" w:rsidRPr="00EE5B64">
              <w:rPr>
                <w:rFonts w:ascii="Times New Roman" w:hAnsi="Times New Roman" w:cs="Times New Roman"/>
              </w:rPr>
              <w:t>обучающим</w:t>
            </w:r>
            <w:r w:rsidR="00EE5B64">
              <w:rPr>
                <w:rFonts w:ascii="Times New Roman" w:hAnsi="Times New Roman" w:cs="Times New Roman"/>
              </w:rPr>
              <w:t>и</w:t>
            </w:r>
            <w:r w:rsidR="00EE5B64" w:rsidRPr="00EE5B64">
              <w:rPr>
                <w:rFonts w:ascii="Times New Roman" w:hAnsi="Times New Roman" w:cs="Times New Roman"/>
              </w:rPr>
              <w:t>ся</w:t>
            </w:r>
            <w:proofErr w:type="gramEnd"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415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Окружающие не прислушиваются к моим предложениям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93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Считаю важным различать цель и тему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47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На моих занятиях отсутствуют условия для формирования </w:t>
            </w:r>
            <w:r w:rsidR="00EE5B64">
              <w:rPr>
                <w:rFonts w:ascii="Times New Roman" w:hAnsi="Times New Roman" w:cs="Times New Roman"/>
              </w:rPr>
              <w:t>устойчивой позитивной мотивации</w:t>
            </w:r>
            <w:r w:rsidR="00EE5B64" w:rsidRPr="00EE5B64">
              <w:rPr>
                <w:rFonts w:ascii="Times New Roman" w:hAnsi="Times New Roman" w:cs="Times New Roman"/>
              </w:rPr>
              <w:t xml:space="preserve"> </w:t>
            </w:r>
            <w:r w:rsidR="00EE5B64" w:rsidRPr="00EE5B64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468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Мое знание внутрипредметных и межпредметных связей требует серьезного улучшения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428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Новаторство–</w:t>
            </w:r>
            <w:r w:rsidRPr="00934888">
              <w:rPr>
                <w:rFonts w:ascii="Times New Roman" w:hAnsi="Times New Roman" w:cs="Times New Roman"/>
              </w:rPr>
              <w:t>кредо каждого хорошего педагога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47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EE5B64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На моих занятиях </w:t>
            </w:r>
            <w:r w:rsidR="00EE5B64">
              <w:rPr>
                <w:rFonts w:ascii="Times New Roman" w:hAnsi="Times New Roman" w:cs="Times New Roman"/>
              </w:rPr>
              <w:t>о</w:t>
            </w:r>
            <w:r w:rsidR="00EE5B64" w:rsidRPr="00EE5B64">
              <w:rPr>
                <w:rFonts w:ascii="Times New Roman" w:hAnsi="Times New Roman" w:cs="Times New Roman"/>
              </w:rPr>
              <w:t>бучающиеся</w:t>
            </w:r>
            <w:r w:rsidR="00EE5B64" w:rsidRPr="00934888">
              <w:rPr>
                <w:rFonts w:ascii="Times New Roman" w:hAnsi="Times New Roman" w:cs="Times New Roman"/>
              </w:rPr>
              <w:t xml:space="preserve"> </w:t>
            </w:r>
            <w:r w:rsidRPr="00934888">
              <w:rPr>
                <w:rFonts w:ascii="Times New Roman" w:hAnsi="Times New Roman" w:cs="Times New Roman"/>
              </w:rPr>
              <w:t>делают все по алгоритму, они не рассуждают самостоятельно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413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Мой общий кругозор достаточно ограничен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288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EE5B64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Все мои</w:t>
            </w:r>
            <w:r w:rsidR="00EE5B64" w:rsidRPr="00EE5B64">
              <w:rPr>
                <w:rFonts w:ascii="Times New Roman" w:hAnsi="Times New Roman" w:cs="Times New Roman"/>
              </w:rPr>
              <w:t xml:space="preserve"> о</w:t>
            </w:r>
            <w:r w:rsidR="00EE5B64" w:rsidRPr="00EE5B64">
              <w:rPr>
                <w:rFonts w:ascii="Times New Roman" w:hAnsi="Times New Roman" w:cs="Times New Roman"/>
              </w:rPr>
              <w:t>бучающиеся</w:t>
            </w:r>
            <w:r w:rsidR="007957BF" w:rsidRPr="007957BF">
              <w:rPr>
                <w:rFonts w:ascii="Times New Roman" w:hAnsi="Times New Roman" w:cs="Times New Roman"/>
              </w:rPr>
              <w:t xml:space="preserve"> </w:t>
            </w:r>
            <w:r w:rsidRPr="00934888">
              <w:rPr>
                <w:rFonts w:ascii="Times New Roman" w:hAnsi="Times New Roman" w:cs="Times New Roman"/>
              </w:rPr>
              <w:t xml:space="preserve">принимают участие в постановке целей и задач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EE5B64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Я не считаю </w:t>
            </w:r>
            <w:proofErr w:type="gramStart"/>
            <w:r w:rsidRPr="00934888">
              <w:rPr>
                <w:rFonts w:ascii="Times New Roman" w:hAnsi="Times New Roman" w:cs="Times New Roman"/>
              </w:rPr>
              <w:t>нужным</w:t>
            </w:r>
            <w:proofErr w:type="gramEnd"/>
            <w:r w:rsidRPr="00934888">
              <w:rPr>
                <w:rFonts w:ascii="Times New Roman" w:hAnsi="Times New Roman" w:cs="Times New Roman"/>
              </w:rPr>
              <w:t xml:space="preserve"> анализировать уровень усвоения предлагаемого материала и развития </w:t>
            </w:r>
            <w:r w:rsidR="00EE5B64" w:rsidRPr="00EE5B64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EE5B64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У меня достаточно поверхностное представление о возрастных особенностях </w:t>
            </w:r>
            <w:r w:rsidR="00EE5B64" w:rsidRPr="00EE5B64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481028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Я не считаю необходимым демонстрировать успехи</w:t>
            </w:r>
            <w:r w:rsidR="007957BF">
              <w:t xml:space="preserve"> </w:t>
            </w:r>
            <w:r w:rsidR="00EE5B64" w:rsidRPr="00EE5B64">
              <w:rPr>
                <w:rFonts w:ascii="Times New Roman" w:hAnsi="Times New Roman" w:cs="Times New Roman"/>
              </w:rPr>
              <w:t>обучающи</w:t>
            </w:r>
            <w:r w:rsidR="00481028">
              <w:rPr>
                <w:rFonts w:ascii="Times New Roman" w:hAnsi="Times New Roman" w:cs="Times New Roman"/>
              </w:rPr>
              <w:t>х</w:t>
            </w:r>
            <w:r w:rsidR="00EE5B64" w:rsidRPr="00EE5B64">
              <w:rPr>
                <w:rFonts w:ascii="Times New Roman" w:hAnsi="Times New Roman" w:cs="Times New Roman"/>
              </w:rPr>
              <w:t>ся</w:t>
            </w:r>
            <w:r w:rsidR="00EE5B64" w:rsidRPr="007957BF">
              <w:rPr>
                <w:rFonts w:ascii="Times New Roman" w:hAnsi="Times New Roman" w:cs="Times New Roman"/>
              </w:rPr>
              <w:t xml:space="preserve"> </w:t>
            </w:r>
            <w:r w:rsidRPr="00934888">
              <w:rPr>
                <w:rFonts w:ascii="Times New Roman" w:hAnsi="Times New Roman" w:cs="Times New Roman"/>
              </w:rPr>
              <w:t xml:space="preserve">их родителям (другим взрослым)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Я не применяю на занятиях новые информационно-коммуникативные технологии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Я затрудняюсь в обосновании достоинств и ограничений выбранной мною образовательной программы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Я умею разрешать конфликты оптимальным способом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Для меня характерно «держать себя в руках»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У меня есть большой опыт участия в работе групп по разработке программ, дидактических и методических материалов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481028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Я уделяю много внимания формированию навыков учебной деятельности </w:t>
            </w:r>
            <w:proofErr w:type="gramStart"/>
            <w:r w:rsidRPr="00934888">
              <w:rPr>
                <w:rFonts w:ascii="Times New Roman" w:hAnsi="Times New Roman" w:cs="Times New Roman"/>
              </w:rPr>
              <w:t>у</w:t>
            </w:r>
            <w:proofErr w:type="gramEnd"/>
            <w:r w:rsidR="007957BF">
              <w:t xml:space="preserve"> </w:t>
            </w:r>
            <w:r w:rsidR="00481028" w:rsidRPr="00481028">
              <w:rPr>
                <w:rFonts w:ascii="Times New Roman" w:hAnsi="Times New Roman" w:cs="Times New Roman"/>
              </w:rPr>
              <w:t>обучающи</w:t>
            </w:r>
            <w:r w:rsidR="00481028">
              <w:rPr>
                <w:rFonts w:ascii="Times New Roman" w:hAnsi="Times New Roman" w:cs="Times New Roman"/>
              </w:rPr>
              <w:t>х</w:t>
            </w:r>
            <w:r w:rsidR="00481028" w:rsidRPr="0048102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EE5B64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Я отдаю предпочтение </w:t>
            </w:r>
            <w:proofErr w:type="gramStart"/>
            <w:r w:rsidR="00EE5B64" w:rsidRPr="00EE5B64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934888">
              <w:rPr>
                <w:rFonts w:ascii="Times New Roman" w:hAnsi="Times New Roman" w:cs="Times New Roman"/>
              </w:rPr>
              <w:t xml:space="preserve">, которые тщательно и точно выполняют требования </w:t>
            </w:r>
            <w:r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EE5B64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Используемый мною набор дидактических и методических материалов для различных категорий</w:t>
            </w:r>
            <w:r w:rsidR="007957BF">
              <w:t xml:space="preserve"> </w:t>
            </w:r>
            <w:r w:rsidR="00EE5B64" w:rsidRPr="00EE5B64">
              <w:rPr>
                <w:rFonts w:ascii="Times New Roman" w:hAnsi="Times New Roman" w:cs="Times New Roman"/>
              </w:rPr>
              <w:t>обучающихся</w:t>
            </w:r>
            <w:r w:rsidR="00EE5B64" w:rsidRPr="007957BF">
              <w:rPr>
                <w:rFonts w:ascii="Times New Roman" w:hAnsi="Times New Roman" w:cs="Times New Roman"/>
              </w:rPr>
              <w:t xml:space="preserve"> </w:t>
            </w:r>
            <w:r w:rsidRPr="00934888">
              <w:rPr>
                <w:rFonts w:ascii="Times New Roman" w:hAnsi="Times New Roman" w:cs="Times New Roman"/>
              </w:rPr>
              <w:t>достаточно ограничен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При принятии решения в проблемной ситуации отдаленные последствия неважны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lastRenderedPageBreak/>
              <w:t xml:space="preserve">25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481028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Считаю, что </w:t>
            </w:r>
            <w:r>
              <w:rPr>
                <w:rFonts w:ascii="Times New Roman" w:hAnsi="Times New Roman" w:cs="Times New Roman"/>
              </w:rPr>
              <w:t>педагог</w:t>
            </w:r>
            <w:r w:rsidRPr="00934888">
              <w:rPr>
                <w:rFonts w:ascii="Times New Roman" w:hAnsi="Times New Roman" w:cs="Times New Roman"/>
              </w:rPr>
              <w:t xml:space="preserve"> не обязан комментировать </w:t>
            </w:r>
            <w:r w:rsidR="00481028" w:rsidRPr="00481028">
              <w:rPr>
                <w:rFonts w:ascii="Times New Roman" w:hAnsi="Times New Roman" w:cs="Times New Roman"/>
              </w:rPr>
              <w:t xml:space="preserve">обучающимся </w:t>
            </w:r>
            <w:r w:rsidRPr="00934888">
              <w:rPr>
                <w:rFonts w:ascii="Times New Roman" w:hAnsi="Times New Roman" w:cs="Times New Roman"/>
              </w:rPr>
              <w:t>выставляемые им оценки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Я обращаю внимание на плохое настроение своих коллег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481028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При постановке целей </w:t>
            </w:r>
            <w:r>
              <w:rPr>
                <w:rFonts w:ascii="Times New Roman" w:hAnsi="Times New Roman" w:cs="Times New Roman"/>
              </w:rPr>
              <w:t>занятия</w:t>
            </w:r>
            <w:r w:rsidRPr="00934888">
              <w:rPr>
                <w:rFonts w:ascii="Times New Roman" w:hAnsi="Times New Roman" w:cs="Times New Roman"/>
              </w:rPr>
              <w:t xml:space="preserve"> должны доминировать нормативные требования, а не индивидуальные особенности </w:t>
            </w:r>
            <w:r w:rsidR="00481028">
              <w:t>о</w:t>
            </w:r>
            <w:r w:rsidR="00481028" w:rsidRPr="00481028">
              <w:rPr>
                <w:rFonts w:ascii="Times New Roman" w:hAnsi="Times New Roman" w:cs="Times New Roman"/>
              </w:rPr>
              <w:t>бучающи</w:t>
            </w:r>
            <w:r w:rsidR="00481028">
              <w:rPr>
                <w:rFonts w:ascii="Times New Roman" w:hAnsi="Times New Roman" w:cs="Times New Roman"/>
              </w:rPr>
              <w:t>х</w:t>
            </w:r>
            <w:r w:rsidR="00481028" w:rsidRPr="0048102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481028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Я так организую </w:t>
            </w:r>
            <w:r>
              <w:rPr>
                <w:rFonts w:ascii="Times New Roman" w:hAnsi="Times New Roman" w:cs="Times New Roman"/>
              </w:rPr>
              <w:t>занятия</w:t>
            </w:r>
            <w:r w:rsidRPr="00934888">
              <w:rPr>
                <w:rFonts w:ascii="Times New Roman" w:hAnsi="Times New Roman" w:cs="Times New Roman"/>
              </w:rPr>
              <w:t>, чтобы</w:t>
            </w:r>
            <w:r w:rsidR="007957BF">
              <w:t xml:space="preserve"> </w:t>
            </w:r>
            <w:r w:rsidR="00481028" w:rsidRPr="00481028">
              <w:rPr>
                <w:rFonts w:ascii="Times New Roman" w:hAnsi="Times New Roman" w:cs="Times New Roman"/>
              </w:rPr>
              <w:t>обучающи</w:t>
            </w:r>
            <w:r w:rsidR="00481028">
              <w:rPr>
                <w:rFonts w:ascii="Times New Roman" w:hAnsi="Times New Roman" w:cs="Times New Roman"/>
              </w:rPr>
              <w:t>е</w:t>
            </w:r>
            <w:r w:rsidR="00481028" w:rsidRPr="00481028">
              <w:rPr>
                <w:rFonts w:ascii="Times New Roman" w:hAnsi="Times New Roman" w:cs="Times New Roman"/>
              </w:rPr>
              <w:t xml:space="preserve">ся </w:t>
            </w:r>
            <w:r w:rsidRPr="00934888">
              <w:rPr>
                <w:rFonts w:ascii="Times New Roman" w:hAnsi="Times New Roman" w:cs="Times New Roman"/>
              </w:rPr>
              <w:t>рассуждали, дискутировали, выполняли нестандартные задания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Моя рабочая программа не предполагает решение воспитательных задач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У меня </w:t>
            </w:r>
            <w:proofErr w:type="gramStart"/>
            <w:r w:rsidRPr="00934888">
              <w:rPr>
                <w:rFonts w:ascii="Times New Roman" w:hAnsi="Times New Roman" w:cs="Times New Roman"/>
              </w:rPr>
              <w:t>легко</w:t>
            </w:r>
            <w:proofErr w:type="gramEnd"/>
            <w:r w:rsidRPr="00934888">
              <w:rPr>
                <w:rFonts w:ascii="Times New Roman" w:hAnsi="Times New Roman" w:cs="Times New Roman"/>
              </w:rPr>
              <w:t xml:space="preserve"> получается решать несколько задач одновременно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481028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Я не трачу время на то, чтобы </w:t>
            </w:r>
            <w:r w:rsidR="00481028" w:rsidRPr="00481028">
              <w:rPr>
                <w:rFonts w:ascii="Times New Roman" w:hAnsi="Times New Roman" w:cs="Times New Roman"/>
              </w:rPr>
              <w:t>обучающи</w:t>
            </w:r>
            <w:r w:rsidR="00481028">
              <w:rPr>
                <w:rFonts w:ascii="Times New Roman" w:hAnsi="Times New Roman" w:cs="Times New Roman"/>
              </w:rPr>
              <w:t>е</w:t>
            </w:r>
            <w:r w:rsidR="00481028" w:rsidRPr="00481028">
              <w:rPr>
                <w:rFonts w:ascii="Times New Roman" w:hAnsi="Times New Roman" w:cs="Times New Roman"/>
              </w:rPr>
              <w:t xml:space="preserve">ся </w:t>
            </w:r>
            <w:r w:rsidRPr="00934888">
              <w:rPr>
                <w:rFonts w:ascii="Times New Roman" w:hAnsi="Times New Roman" w:cs="Times New Roman"/>
              </w:rPr>
              <w:t xml:space="preserve">формулировали цель их деятельности на </w:t>
            </w:r>
            <w:r>
              <w:rPr>
                <w:rFonts w:ascii="Times New Roman" w:hAnsi="Times New Roman" w:cs="Times New Roman"/>
              </w:rPr>
              <w:t>занятии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481028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Лишь некоторые</w:t>
            </w:r>
            <w:r w:rsidR="0002416A">
              <w:t xml:space="preserve"> </w:t>
            </w:r>
            <w:r w:rsidR="00481028" w:rsidRPr="00481028">
              <w:rPr>
                <w:rFonts w:ascii="Times New Roman" w:hAnsi="Times New Roman" w:cs="Times New Roman"/>
              </w:rPr>
              <w:t>обучающи</w:t>
            </w:r>
            <w:r w:rsidR="00481028">
              <w:rPr>
                <w:rFonts w:ascii="Times New Roman" w:hAnsi="Times New Roman" w:cs="Times New Roman"/>
              </w:rPr>
              <w:t>е</w:t>
            </w:r>
            <w:r w:rsidR="00481028" w:rsidRPr="00481028">
              <w:rPr>
                <w:rFonts w:ascii="Times New Roman" w:hAnsi="Times New Roman" w:cs="Times New Roman"/>
              </w:rPr>
              <w:t xml:space="preserve">ся </w:t>
            </w:r>
            <w:r w:rsidRPr="00934888">
              <w:rPr>
                <w:rFonts w:ascii="Times New Roman" w:hAnsi="Times New Roman" w:cs="Times New Roman"/>
              </w:rPr>
              <w:t xml:space="preserve">с большой заинтересованностью работают на моих </w:t>
            </w:r>
            <w:r>
              <w:rPr>
                <w:rFonts w:ascii="Times New Roman" w:hAnsi="Times New Roman" w:cs="Times New Roman"/>
              </w:rPr>
              <w:t>занятиях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33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При подготовке к </w:t>
            </w:r>
            <w:r>
              <w:rPr>
                <w:rFonts w:ascii="Times New Roman" w:hAnsi="Times New Roman" w:cs="Times New Roman"/>
              </w:rPr>
              <w:t>занятиям</w:t>
            </w:r>
            <w:r w:rsidRPr="00934888">
              <w:rPr>
                <w:rFonts w:ascii="Times New Roman" w:hAnsi="Times New Roman" w:cs="Times New Roman"/>
              </w:rPr>
              <w:t>, помимо основного материала, я использую дополнительные материалы по предмету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У меня нет дидактических и методических материалов, разработанных самостоятельно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481028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Мне приходится часто слышать, что </w:t>
            </w:r>
            <w:proofErr w:type="gramStart"/>
            <w:r w:rsidR="00481028" w:rsidRPr="00481028">
              <w:rPr>
                <w:rFonts w:ascii="Times New Roman" w:hAnsi="Times New Roman" w:cs="Times New Roman"/>
              </w:rPr>
              <w:t>обучающи</w:t>
            </w:r>
            <w:r w:rsidR="00481028">
              <w:rPr>
                <w:rFonts w:ascii="Times New Roman" w:hAnsi="Times New Roman" w:cs="Times New Roman"/>
              </w:rPr>
              <w:t>е</w:t>
            </w:r>
            <w:r w:rsidR="00481028" w:rsidRPr="00481028">
              <w:rPr>
                <w:rFonts w:ascii="Times New Roman" w:hAnsi="Times New Roman" w:cs="Times New Roman"/>
              </w:rPr>
              <w:t>ся</w:t>
            </w:r>
            <w:proofErr w:type="gramEnd"/>
            <w:r w:rsidR="00481028" w:rsidRPr="00481028">
              <w:rPr>
                <w:rFonts w:ascii="Times New Roman" w:hAnsi="Times New Roman" w:cs="Times New Roman"/>
              </w:rPr>
              <w:t xml:space="preserve"> </w:t>
            </w:r>
            <w:r w:rsidRPr="00934888">
              <w:rPr>
                <w:rFonts w:ascii="Times New Roman" w:hAnsi="Times New Roman" w:cs="Times New Roman"/>
              </w:rPr>
              <w:t>не поняли изложенный мною материал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Моя осведомленность об актуальных событиях социальной жизни достаточно ограничена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406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37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AC097B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Все мои </w:t>
            </w:r>
            <w:r w:rsidR="00481028" w:rsidRPr="00481028">
              <w:rPr>
                <w:rFonts w:ascii="Times New Roman" w:hAnsi="Times New Roman" w:cs="Times New Roman"/>
              </w:rPr>
              <w:t>обучающи</w:t>
            </w:r>
            <w:r w:rsidR="00AC097B">
              <w:rPr>
                <w:rFonts w:ascii="Times New Roman" w:hAnsi="Times New Roman" w:cs="Times New Roman"/>
              </w:rPr>
              <w:t>е</w:t>
            </w:r>
            <w:r w:rsidR="00481028" w:rsidRPr="00481028">
              <w:rPr>
                <w:rFonts w:ascii="Times New Roman" w:hAnsi="Times New Roman" w:cs="Times New Roman"/>
              </w:rPr>
              <w:t xml:space="preserve">ся </w:t>
            </w:r>
            <w:r w:rsidRPr="00934888">
              <w:rPr>
                <w:rFonts w:ascii="Times New Roman" w:hAnsi="Times New Roman" w:cs="Times New Roman"/>
              </w:rPr>
              <w:t>хорошо осознают причины своих успехов и неудач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38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AC097B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Побуждаю </w:t>
            </w:r>
            <w:proofErr w:type="gramStart"/>
            <w:r w:rsidR="00AC097B" w:rsidRPr="00AC097B">
              <w:rPr>
                <w:rFonts w:ascii="Times New Roman" w:hAnsi="Times New Roman" w:cs="Times New Roman"/>
              </w:rPr>
              <w:t>обучающи</w:t>
            </w:r>
            <w:r w:rsidR="00AC097B">
              <w:rPr>
                <w:rFonts w:ascii="Times New Roman" w:hAnsi="Times New Roman" w:cs="Times New Roman"/>
              </w:rPr>
              <w:t>х</w:t>
            </w:r>
            <w:r w:rsidR="00AC097B" w:rsidRPr="00AC097B">
              <w:rPr>
                <w:rFonts w:ascii="Times New Roman" w:hAnsi="Times New Roman" w:cs="Times New Roman"/>
              </w:rPr>
              <w:t>ся</w:t>
            </w:r>
            <w:proofErr w:type="gramEnd"/>
            <w:r w:rsidR="00AC097B" w:rsidRPr="00AC097B">
              <w:rPr>
                <w:rFonts w:ascii="Times New Roman" w:hAnsi="Times New Roman" w:cs="Times New Roman"/>
              </w:rPr>
              <w:t xml:space="preserve"> </w:t>
            </w:r>
            <w:r w:rsidRPr="00934888">
              <w:rPr>
                <w:rFonts w:ascii="Times New Roman" w:hAnsi="Times New Roman" w:cs="Times New Roman"/>
              </w:rPr>
              <w:t>самостоятельно ставить и решать задачи с высокой степенью свободы и ответственности (например, подготовить задание со слабым обучающимся; придумать задания для самостоятельной работы и т.</w:t>
            </w:r>
            <w:r w:rsidR="0002416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п</w:t>
            </w:r>
            <w:r w:rsidRPr="00934888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39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Я использую в педагогических целях даже «внештатные» ситуации, казалось бы, не имеющие отношения к изучаемому предмету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Я умею сохранять спокойствие в самых непредвиденных ситуациях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41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AC097B" w:rsidP="003454D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C097B">
              <w:rPr>
                <w:rFonts w:ascii="Times New Roman" w:hAnsi="Times New Roman" w:cs="Times New Roman"/>
              </w:rPr>
              <w:t>бучающи</w:t>
            </w:r>
            <w:r w:rsidR="003454D1">
              <w:rPr>
                <w:rFonts w:ascii="Times New Roman" w:hAnsi="Times New Roman" w:cs="Times New Roman"/>
              </w:rPr>
              <w:t>м</w:t>
            </w:r>
            <w:r w:rsidRPr="00AC097B">
              <w:rPr>
                <w:rFonts w:ascii="Times New Roman" w:hAnsi="Times New Roman" w:cs="Times New Roman"/>
              </w:rPr>
              <w:t>ся</w:t>
            </w:r>
            <w:r w:rsidR="0002416A" w:rsidRPr="0002416A">
              <w:rPr>
                <w:rFonts w:ascii="Times New Roman" w:hAnsi="Times New Roman" w:cs="Times New Roman"/>
              </w:rPr>
              <w:t xml:space="preserve"> </w:t>
            </w:r>
            <w:r w:rsidR="00CB25A2" w:rsidRPr="00934888">
              <w:rPr>
                <w:rFonts w:ascii="Times New Roman" w:hAnsi="Times New Roman" w:cs="Times New Roman"/>
              </w:rPr>
              <w:t>необязательно знать критерии оценивания их работы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42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Мне очень трудно управлять ходом беседы или переговоров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43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3454D1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Я постоянно предлагаю</w:t>
            </w:r>
            <w:r w:rsidR="003454D1">
              <w:t xml:space="preserve"> </w:t>
            </w:r>
            <w:proofErr w:type="gramStart"/>
            <w:r w:rsidR="003454D1" w:rsidRPr="003454D1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="003454D1" w:rsidRPr="003454D1">
              <w:rPr>
                <w:rFonts w:ascii="Times New Roman" w:hAnsi="Times New Roman" w:cs="Times New Roman"/>
              </w:rPr>
              <w:t xml:space="preserve"> </w:t>
            </w:r>
            <w:r w:rsidRPr="00934888">
              <w:rPr>
                <w:rFonts w:ascii="Times New Roman" w:hAnsi="Times New Roman" w:cs="Times New Roman"/>
              </w:rPr>
              <w:t>самостоятельно осуществлять контроль за достигнутыми результатами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44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3454D1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Я не умею дозировать задачи так, чтобы</w:t>
            </w:r>
            <w:r w:rsidR="003454D1">
              <w:t xml:space="preserve"> </w:t>
            </w:r>
            <w:r w:rsidR="003454D1" w:rsidRPr="003454D1">
              <w:rPr>
                <w:rFonts w:ascii="Times New Roman" w:hAnsi="Times New Roman" w:cs="Times New Roman"/>
              </w:rPr>
              <w:t>обучающи</w:t>
            </w:r>
            <w:r w:rsidR="003454D1">
              <w:rPr>
                <w:rFonts w:ascii="Times New Roman" w:hAnsi="Times New Roman" w:cs="Times New Roman"/>
              </w:rPr>
              <w:t>е</w:t>
            </w:r>
            <w:r w:rsidR="003454D1" w:rsidRPr="003454D1">
              <w:rPr>
                <w:rFonts w:ascii="Times New Roman" w:hAnsi="Times New Roman" w:cs="Times New Roman"/>
              </w:rPr>
              <w:t xml:space="preserve">ся </w:t>
            </w:r>
            <w:r w:rsidRPr="00934888">
              <w:rPr>
                <w:rFonts w:ascii="Times New Roman" w:hAnsi="Times New Roman" w:cs="Times New Roman"/>
              </w:rPr>
              <w:t>почувствовали свой успех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3454D1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Я всегда готовлю разные варианты проведения </w:t>
            </w:r>
            <w:r>
              <w:rPr>
                <w:rFonts w:ascii="Times New Roman" w:hAnsi="Times New Roman" w:cs="Times New Roman"/>
              </w:rPr>
              <w:t>занятия</w:t>
            </w:r>
            <w:r w:rsidRPr="00934888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 w:rsidR="003454D1" w:rsidRPr="003454D1">
              <w:rPr>
                <w:rFonts w:ascii="Times New Roman" w:hAnsi="Times New Roman" w:cs="Times New Roman"/>
              </w:rPr>
              <w:t>обучающи</w:t>
            </w:r>
            <w:r w:rsidR="003454D1">
              <w:rPr>
                <w:rFonts w:ascii="Times New Roman" w:hAnsi="Times New Roman" w:cs="Times New Roman"/>
              </w:rPr>
              <w:t>х</w:t>
            </w:r>
            <w:r w:rsidR="003454D1" w:rsidRPr="003454D1">
              <w:rPr>
                <w:rFonts w:ascii="Times New Roman" w:hAnsi="Times New Roman" w:cs="Times New Roman"/>
              </w:rPr>
              <w:t>ся</w:t>
            </w:r>
            <w:proofErr w:type="gramEnd"/>
            <w:r w:rsidR="003454D1" w:rsidRPr="003454D1">
              <w:rPr>
                <w:rFonts w:ascii="Times New Roman" w:hAnsi="Times New Roman" w:cs="Times New Roman"/>
              </w:rPr>
              <w:t xml:space="preserve"> </w:t>
            </w:r>
            <w:r w:rsidRPr="00934888">
              <w:rPr>
                <w:rFonts w:ascii="Times New Roman" w:hAnsi="Times New Roman" w:cs="Times New Roman"/>
              </w:rPr>
              <w:t>разного уровня одной параллели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46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Моя рабочая программа недостаточно обоснована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47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У меня есть значительный опыт совместной работы по подготовке и реализации различных мероприятий, проектов, программ и др.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На моем рабочем месте всегда порядок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49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984F6A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На моих </w:t>
            </w:r>
            <w:r>
              <w:rPr>
                <w:rFonts w:ascii="Times New Roman" w:hAnsi="Times New Roman" w:cs="Times New Roman"/>
              </w:rPr>
              <w:t xml:space="preserve">занятиях </w:t>
            </w:r>
            <w:r w:rsidR="00984F6A">
              <w:rPr>
                <w:rFonts w:ascii="Times New Roman" w:hAnsi="Times New Roman" w:cs="Times New Roman"/>
              </w:rPr>
              <w:t>о</w:t>
            </w:r>
            <w:r w:rsidR="00984F6A" w:rsidRPr="00984F6A">
              <w:rPr>
                <w:rFonts w:ascii="Times New Roman" w:hAnsi="Times New Roman" w:cs="Times New Roman"/>
              </w:rPr>
              <w:t>бучающиеся</w:t>
            </w:r>
            <w:r w:rsidR="00984F6A" w:rsidRPr="0002416A">
              <w:rPr>
                <w:rFonts w:ascii="Times New Roman" w:hAnsi="Times New Roman" w:cs="Times New Roman"/>
              </w:rPr>
              <w:t xml:space="preserve"> </w:t>
            </w:r>
            <w:r w:rsidRPr="00934888">
              <w:rPr>
                <w:rFonts w:ascii="Times New Roman" w:hAnsi="Times New Roman" w:cs="Times New Roman"/>
              </w:rPr>
              <w:t xml:space="preserve">не могут ответить на вопрос </w:t>
            </w:r>
            <w:r>
              <w:rPr>
                <w:rFonts w:ascii="Times New Roman" w:hAnsi="Times New Roman" w:cs="Times New Roman"/>
              </w:rPr>
              <w:t>«</w:t>
            </w:r>
            <w:r w:rsidRPr="00934888">
              <w:rPr>
                <w:rFonts w:ascii="Times New Roman" w:hAnsi="Times New Roman" w:cs="Times New Roman"/>
              </w:rPr>
              <w:t>Что должно быть достигнуто в результате занятия?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02416A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Мотивация </w:t>
            </w:r>
            <w:proofErr w:type="gramStart"/>
            <w:r w:rsidR="00984F6A" w:rsidRPr="00984F6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02416A" w:rsidRPr="0002416A">
              <w:rPr>
                <w:rFonts w:ascii="Times New Roman" w:hAnsi="Times New Roman" w:cs="Times New Roman"/>
              </w:rPr>
              <w:t xml:space="preserve"> </w:t>
            </w:r>
            <w:r w:rsidRPr="00934888">
              <w:rPr>
                <w:rFonts w:ascii="Times New Roman" w:hAnsi="Times New Roman" w:cs="Times New Roman"/>
              </w:rPr>
              <w:t xml:space="preserve">– это ответственность </w:t>
            </w:r>
            <w:r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51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Мне нужна дополнительная подготовка, чтобы преподавать свой предмет студентам вуза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52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Считаю, что можно успешно изложить новый материал без учета ранее освоенных знаний и умений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53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Я легко поддерживаю разговоры на отвлеченные или связанные с другими предметами темы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54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4D36BE" w:rsidRDefault="00CB25A2" w:rsidP="00984F6A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Никто из</w:t>
            </w:r>
            <w:r w:rsidR="0002416A">
              <w:t xml:space="preserve"> </w:t>
            </w:r>
            <w:r w:rsidR="00984F6A" w:rsidRPr="00984F6A">
              <w:rPr>
                <w:rFonts w:ascii="Times New Roman" w:hAnsi="Times New Roman" w:cs="Times New Roman"/>
              </w:rPr>
              <w:t xml:space="preserve">обучающихся </w:t>
            </w:r>
            <w:r w:rsidRPr="00934888">
              <w:rPr>
                <w:rFonts w:ascii="Times New Roman" w:hAnsi="Times New Roman" w:cs="Times New Roman"/>
              </w:rPr>
              <w:t xml:space="preserve">на моих </w:t>
            </w:r>
            <w:r>
              <w:rPr>
                <w:rFonts w:ascii="Times New Roman" w:hAnsi="Times New Roman" w:cs="Times New Roman"/>
              </w:rPr>
              <w:t>занятиях</w:t>
            </w:r>
            <w:r w:rsidRPr="00934888">
              <w:rPr>
                <w:rFonts w:ascii="Times New Roman" w:hAnsi="Times New Roman" w:cs="Times New Roman"/>
              </w:rPr>
              <w:t xml:space="preserve"> не принимает участие в постановке целей и задач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4D36BE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lastRenderedPageBreak/>
              <w:t xml:space="preserve">55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984F6A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Я преподаю такой предмет, который не может заинтересовать</w:t>
            </w:r>
            <w:r w:rsidR="0002416A">
              <w:t xml:space="preserve"> </w:t>
            </w:r>
            <w:proofErr w:type="gramStart"/>
            <w:r w:rsidR="00984F6A" w:rsidRPr="00984F6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56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Мнение и реакция других участников образовательного процесса </w:t>
            </w:r>
            <w:proofErr w:type="gramStart"/>
            <w:r w:rsidRPr="00934888">
              <w:rPr>
                <w:rFonts w:ascii="Times New Roman" w:hAnsi="Times New Roman" w:cs="Times New Roman"/>
              </w:rPr>
              <w:t>неважны</w:t>
            </w:r>
            <w:proofErr w:type="gramEnd"/>
            <w:r w:rsidRPr="00934888">
              <w:rPr>
                <w:rFonts w:ascii="Times New Roman" w:hAnsi="Times New Roman" w:cs="Times New Roman"/>
              </w:rPr>
              <w:t xml:space="preserve"> при принятии педагогических решений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57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На моих </w:t>
            </w:r>
            <w:r>
              <w:rPr>
                <w:rFonts w:ascii="Times New Roman" w:hAnsi="Times New Roman" w:cs="Times New Roman"/>
              </w:rPr>
              <w:t>занятиях</w:t>
            </w:r>
            <w:r w:rsidRPr="00934888">
              <w:rPr>
                <w:rFonts w:ascii="Times New Roman" w:hAnsi="Times New Roman" w:cs="Times New Roman"/>
              </w:rPr>
              <w:t xml:space="preserve"> часто используются приемы взаимооценки и самооценки </w:t>
            </w:r>
            <w:r w:rsidR="0002416A">
              <w:t xml:space="preserve"> </w:t>
            </w:r>
            <w:r w:rsidR="000870D6">
              <w:t xml:space="preserve"> </w:t>
            </w:r>
            <w:r w:rsidR="000870D6" w:rsidRPr="000870D6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Мне всегда интересно, какие чувства вызывают у других людей мои слова и поступки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59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Обычно я озвучиваю цель </w:t>
            </w:r>
            <w:r>
              <w:rPr>
                <w:rFonts w:ascii="Times New Roman" w:hAnsi="Times New Roman" w:cs="Times New Roman"/>
              </w:rPr>
              <w:t>занятия</w:t>
            </w:r>
            <w:r w:rsidRPr="00934888">
              <w:rPr>
                <w:rFonts w:ascii="Times New Roman" w:hAnsi="Times New Roman" w:cs="Times New Roman"/>
              </w:rPr>
              <w:t xml:space="preserve"> несколько раз в течение занятия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984F6A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934888">
              <w:rPr>
                <w:rFonts w:ascii="Times New Roman" w:hAnsi="Times New Roman" w:cs="Times New Roman"/>
              </w:rPr>
              <w:t xml:space="preserve">Мои </w:t>
            </w:r>
            <w:r w:rsidR="00984F6A" w:rsidRPr="00984F6A">
              <w:rPr>
                <w:rFonts w:ascii="Times New Roman" w:hAnsi="Times New Roman" w:cs="Times New Roman"/>
              </w:rPr>
              <w:t>обучающи</w:t>
            </w:r>
            <w:r w:rsidR="00984F6A">
              <w:rPr>
                <w:rFonts w:ascii="Times New Roman" w:hAnsi="Times New Roman" w:cs="Times New Roman"/>
              </w:rPr>
              <w:t>е</w:t>
            </w:r>
            <w:r w:rsidR="00984F6A" w:rsidRPr="00984F6A">
              <w:rPr>
                <w:rFonts w:ascii="Times New Roman" w:hAnsi="Times New Roman" w:cs="Times New Roman"/>
              </w:rPr>
              <w:t xml:space="preserve">ся </w:t>
            </w:r>
            <w:r w:rsidRPr="00934888">
              <w:rPr>
                <w:rFonts w:ascii="Times New Roman" w:hAnsi="Times New Roman" w:cs="Times New Roman"/>
              </w:rPr>
              <w:t>смело берутся за трудные задачи</w:t>
            </w:r>
            <w:proofErr w:type="gramEnd"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61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Я владею ограниченным набором современных методов преподавания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62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Я создаю рабочую атмосферу и поддерживаю дисциплину на </w:t>
            </w:r>
            <w:r>
              <w:rPr>
                <w:rFonts w:ascii="Times New Roman" w:hAnsi="Times New Roman" w:cs="Times New Roman"/>
              </w:rPr>
              <w:t>занятии</w:t>
            </w:r>
            <w:r w:rsidRPr="00934888">
              <w:rPr>
                <w:rFonts w:ascii="Times New Roman" w:hAnsi="Times New Roman" w:cs="Times New Roman"/>
              </w:rPr>
              <w:t xml:space="preserve"> не директивными методами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63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В плане </w:t>
            </w:r>
            <w:r>
              <w:rPr>
                <w:rFonts w:ascii="Times New Roman" w:hAnsi="Times New Roman" w:cs="Times New Roman"/>
              </w:rPr>
              <w:t>занятия</w:t>
            </w:r>
            <w:r w:rsidRPr="00934888">
              <w:rPr>
                <w:rFonts w:ascii="Times New Roman" w:hAnsi="Times New Roman" w:cs="Times New Roman"/>
              </w:rPr>
              <w:t xml:space="preserve"> я всегда пошагово прописываю этапы достижения цели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64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Негативное отношение к учебе</w:t>
            </w:r>
            <w:r w:rsidR="0002416A">
              <w:rPr>
                <w:rFonts w:ascii="Times New Roman" w:hAnsi="Times New Roman" w:cs="Times New Roman"/>
              </w:rPr>
              <w:t xml:space="preserve"> </w:t>
            </w:r>
            <w:r w:rsidRPr="00934888">
              <w:rPr>
                <w:rFonts w:ascii="Times New Roman" w:hAnsi="Times New Roman" w:cs="Times New Roman"/>
              </w:rPr>
              <w:t>– это следствие ошибок в педагогической деятельности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65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984F6A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934888">
              <w:rPr>
                <w:rFonts w:ascii="Times New Roman" w:hAnsi="Times New Roman" w:cs="Times New Roman"/>
              </w:rPr>
              <w:t xml:space="preserve">Нет </w:t>
            </w:r>
            <w:r>
              <w:rPr>
                <w:rFonts w:ascii="Times New Roman" w:hAnsi="Times New Roman" w:cs="Times New Roman"/>
              </w:rPr>
              <w:t>«</w:t>
            </w:r>
            <w:r w:rsidRPr="00934888">
              <w:rPr>
                <w:rFonts w:ascii="Times New Roman" w:hAnsi="Times New Roman" w:cs="Times New Roman"/>
              </w:rPr>
              <w:t>каверзных</w:t>
            </w:r>
            <w:r>
              <w:rPr>
                <w:rFonts w:ascii="Times New Roman" w:hAnsi="Times New Roman" w:cs="Times New Roman"/>
              </w:rPr>
              <w:t>»</w:t>
            </w:r>
            <w:r w:rsidRPr="00934888">
              <w:rPr>
                <w:rFonts w:ascii="Times New Roman" w:hAnsi="Times New Roman" w:cs="Times New Roman"/>
              </w:rPr>
              <w:t xml:space="preserve"> вопросов от</w:t>
            </w:r>
            <w:r w:rsidR="00984F6A">
              <w:t xml:space="preserve"> </w:t>
            </w:r>
            <w:r w:rsidR="00984F6A" w:rsidRPr="00984F6A">
              <w:rPr>
                <w:rFonts w:ascii="Times New Roman" w:hAnsi="Times New Roman" w:cs="Times New Roman"/>
              </w:rPr>
              <w:t>обучающихся</w:t>
            </w:r>
            <w:r w:rsidRPr="00934888">
              <w:rPr>
                <w:rFonts w:ascii="Times New Roman" w:hAnsi="Times New Roman" w:cs="Times New Roman"/>
              </w:rPr>
              <w:t xml:space="preserve">, а есть незнание </w:t>
            </w:r>
            <w:r>
              <w:rPr>
                <w:rFonts w:ascii="Times New Roman" w:hAnsi="Times New Roman" w:cs="Times New Roman"/>
              </w:rPr>
              <w:t>педагога</w:t>
            </w:r>
            <w:proofErr w:type="gramEnd"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66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Мои методические и дидактические разработки никогда не становились победителями конкурсов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67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Гуманизм </w:t>
            </w:r>
            <w:r>
              <w:rPr>
                <w:rFonts w:ascii="Times New Roman" w:hAnsi="Times New Roman" w:cs="Times New Roman"/>
              </w:rPr>
              <w:t>педагога</w:t>
            </w:r>
            <w:r w:rsidRPr="00934888">
              <w:rPr>
                <w:rFonts w:ascii="Times New Roman" w:hAnsi="Times New Roman" w:cs="Times New Roman"/>
              </w:rPr>
              <w:t xml:space="preserve"> не является важным критерием оценки его работы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B33DAD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Я часто затрудняюсь сделать цели </w:t>
            </w:r>
            <w:r>
              <w:rPr>
                <w:rFonts w:ascii="Times New Roman" w:hAnsi="Times New Roman" w:cs="Times New Roman"/>
              </w:rPr>
              <w:t>занятия</w:t>
            </w:r>
            <w:r w:rsidRPr="00934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888">
              <w:rPr>
                <w:rFonts w:ascii="Times New Roman" w:hAnsi="Times New Roman" w:cs="Times New Roman"/>
              </w:rPr>
              <w:t>личностнозначимыми</w:t>
            </w:r>
            <w:proofErr w:type="spellEnd"/>
            <w:r w:rsidRPr="00934888">
              <w:rPr>
                <w:rFonts w:ascii="Times New Roman" w:hAnsi="Times New Roman" w:cs="Times New Roman"/>
              </w:rPr>
              <w:t xml:space="preserve"> для</w:t>
            </w:r>
            <w:r w:rsidR="00B33DAD">
              <w:t xml:space="preserve"> </w:t>
            </w:r>
            <w:proofErr w:type="gramStart"/>
            <w:r w:rsidR="00984F6A" w:rsidRPr="00984F6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69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984F6A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Бывает, что я </w:t>
            </w:r>
            <w:r>
              <w:rPr>
                <w:rFonts w:ascii="Times New Roman" w:hAnsi="Times New Roman" w:cs="Times New Roman"/>
              </w:rPr>
              <w:t>даю</w:t>
            </w:r>
            <w:r w:rsidR="00B33D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84F6A" w:rsidRPr="00984F6A">
              <w:rPr>
                <w:rFonts w:ascii="Times New Roman" w:hAnsi="Times New Roman" w:cs="Times New Roman"/>
              </w:rPr>
              <w:t>обучающе</w:t>
            </w:r>
            <w:r w:rsidR="00984F6A">
              <w:rPr>
                <w:rFonts w:ascii="Times New Roman" w:hAnsi="Times New Roman" w:cs="Times New Roman"/>
              </w:rPr>
              <w:t>му</w:t>
            </w:r>
            <w:r w:rsidR="00984F6A" w:rsidRPr="00984F6A">
              <w:rPr>
                <w:rFonts w:ascii="Times New Roman" w:hAnsi="Times New Roman" w:cs="Times New Roman"/>
              </w:rPr>
              <w:t>ся</w:t>
            </w:r>
            <w:proofErr w:type="gramEnd"/>
            <w:r w:rsidR="00984F6A" w:rsidRPr="00984F6A">
              <w:rPr>
                <w:rFonts w:ascii="Times New Roman" w:hAnsi="Times New Roman" w:cs="Times New Roman"/>
              </w:rPr>
              <w:t xml:space="preserve"> </w:t>
            </w:r>
            <w:r w:rsidRPr="00934888">
              <w:rPr>
                <w:rFonts w:ascii="Times New Roman" w:hAnsi="Times New Roman" w:cs="Times New Roman"/>
              </w:rPr>
              <w:t>высокую оценку не за правильный, а за творческий ответ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984F6A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934888">
              <w:rPr>
                <w:rFonts w:ascii="Times New Roman" w:hAnsi="Times New Roman" w:cs="Times New Roman"/>
              </w:rPr>
              <w:t xml:space="preserve">Я хорошо ориентируюсь в социальной ситуации </w:t>
            </w:r>
            <w:r>
              <w:rPr>
                <w:rFonts w:ascii="Times New Roman" w:hAnsi="Times New Roman" w:cs="Times New Roman"/>
              </w:rPr>
              <w:t>группы</w:t>
            </w:r>
            <w:r w:rsidRPr="00934888">
              <w:rPr>
                <w:rFonts w:ascii="Times New Roman" w:hAnsi="Times New Roman" w:cs="Times New Roman"/>
              </w:rPr>
              <w:t xml:space="preserve">, знаю и учитываю взаимоотношения </w:t>
            </w:r>
            <w:r w:rsidR="00984F6A" w:rsidRPr="00984F6A">
              <w:rPr>
                <w:rFonts w:ascii="Times New Roman" w:hAnsi="Times New Roman" w:cs="Times New Roman"/>
              </w:rPr>
              <w:t xml:space="preserve">обучающихся </w:t>
            </w:r>
            <w:r w:rsidRPr="00934888">
              <w:rPr>
                <w:rFonts w:ascii="Times New Roman" w:hAnsi="Times New Roman" w:cs="Times New Roman"/>
              </w:rPr>
              <w:t>в педагогических целях</w:t>
            </w:r>
            <w:proofErr w:type="gramEnd"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71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>Я легко меняю принятое решение под влиянием новой информации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A2" w:rsidRPr="00934888" w:rsidTr="001C11AF">
        <w:trPr>
          <w:trHeight w:val="36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1C11AF">
            <w:pPr>
              <w:pStyle w:val="Default"/>
              <w:rPr>
                <w:rFonts w:ascii="Times New Roman" w:hAnsi="Times New Roman" w:cs="Times New Roman"/>
              </w:rPr>
            </w:pPr>
            <w:r w:rsidRPr="00934888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984F6A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934888">
              <w:rPr>
                <w:rFonts w:ascii="Times New Roman" w:hAnsi="Times New Roman" w:cs="Times New Roman"/>
              </w:rPr>
              <w:t xml:space="preserve">Формирование навыков самооценки у </w:t>
            </w:r>
            <w:r w:rsidR="00984F6A" w:rsidRPr="00984F6A">
              <w:rPr>
                <w:rFonts w:ascii="Times New Roman" w:hAnsi="Times New Roman" w:cs="Times New Roman"/>
              </w:rPr>
              <w:t xml:space="preserve">обучающихся </w:t>
            </w:r>
            <w:r w:rsidRPr="00934888">
              <w:rPr>
                <w:rFonts w:ascii="Times New Roman" w:hAnsi="Times New Roman" w:cs="Times New Roman"/>
              </w:rPr>
              <w:t xml:space="preserve">не относится к задачам </w:t>
            </w:r>
            <w:r>
              <w:rPr>
                <w:rFonts w:ascii="Times New Roman" w:hAnsi="Times New Roman" w:cs="Times New Roman"/>
              </w:rPr>
              <w:t>педагога</w:t>
            </w:r>
            <w:proofErr w:type="gramEnd"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EA6583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5A2" w:rsidRPr="00934888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B25A2" w:rsidRDefault="00CB25A2" w:rsidP="00CB25A2">
      <w:pPr>
        <w:pStyle w:val="CM89"/>
        <w:jc w:val="center"/>
        <w:rPr>
          <w:rFonts w:ascii="Times New Roman" w:hAnsi="Times New Roman"/>
          <w:sz w:val="22"/>
          <w:szCs w:val="22"/>
        </w:rPr>
      </w:pPr>
    </w:p>
    <w:p w:rsidR="00CB25A2" w:rsidRDefault="00CB25A2" w:rsidP="00CB25A2">
      <w:pPr>
        <w:tabs>
          <w:tab w:val="left" w:pos="1260"/>
          <w:tab w:val="left" w:pos="1620"/>
          <w:tab w:val="left" w:pos="3420"/>
        </w:tabs>
      </w:pPr>
    </w:p>
    <w:p w:rsidR="00CB25A2" w:rsidRDefault="00CB25A2" w:rsidP="00CB25A2">
      <w:pPr>
        <w:tabs>
          <w:tab w:val="left" w:pos="1260"/>
          <w:tab w:val="left" w:pos="1620"/>
          <w:tab w:val="left" w:pos="3420"/>
        </w:tabs>
      </w:pPr>
    </w:p>
    <w:p w:rsidR="00CB25A2" w:rsidRPr="00A008A1" w:rsidRDefault="00521D65" w:rsidP="00521D65">
      <w:pPr>
        <w:tabs>
          <w:tab w:val="left" w:pos="2127"/>
          <w:tab w:val="left" w:pos="34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CB25A2" w:rsidRPr="00A008A1">
        <w:rPr>
          <w:sz w:val="26"/>
          <w:szCs w:val="26"/>
        </w:rPr>
        <w:t>__________</w:t>
      </w:r>
    </w:p>
    <w:p w:rsidR="00CB25A2" w:rsidRPr="002E5E93" w:rsidRDefault="00CB25A2" w:rsidP="00CB25A2">
      <w:pPr>
        <w:tabs>
          <w:tab w:val="left" w:pos="1260"/>
          <w:tab w:val="left" w:pos="1620"/>
          <w:tab w:val="left" w:pos="3420"/>
        </w:tabs>
        <w:rPr>
          <w:sz w:val="26"/>
          <w:szCs w:val="26"/>
        </w:rPr>
      </w:pPr>
    </w:p>
    <w:p w:rsidR="00CB25A2" w:rsidRPr="002E5E93" w:rsidRDefault="00CB25A2" w:rsidP="00CB25A2">
      <w:pPr>
        <w:tabs>
          <w:tab w:val="left" w:pos="1260"/>
          <w:tab w:val="left" w:pos="1620"/>
          <w:tab w:val="left" w:pos="3420"/>
        </w:tabs>
        <w:rPr>
          <w:sz w:val="26"/>
          <w:szCs w:val="26"/>
        </w:rPr>
      </w:pPr>
      <w:r>
        <w:rPr>
          <w:sz w:val="26"/>
          <w:szCs w:val="26"/>
        </w:rPr>
        <w:t>«____</w:t>
      </w:r>
      <w:r w:rsidRPr="002E5E93">
        <w:rPr>
          <w:sz w:val="26"/>
          <w:szCs w:val="26"/>
        </w:rPr>
        <w:t>» __________</w:t>
      </w:r>
      <w:r w:rsidR="00521D65">
        <w:rPr>
          <w:sz w:val="26"/>
          <w:szCs w:val="26"/>
        </w:rPr>
        <w:t>____</w:t>
      </w:r>
      <w:r w:rsidRPr="002E5E93">
        <w:rPr>
          <w:sz w:val="26"/>
          <w:szCs w:val="26"/>
        </w:rPr>
        <w:t xml:space="preserve"> 201</w:t>
      </w:r>
      <w:r w:rsidR="004516F9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2E5E93">
        <w:rPr>
          <w:sz w:val="26"/>
          <w:szCs w:val="26"/>
        </w:rPr>
        <w:t>г.</w:t>
      </w:r>
    </w:p>
    <w:p w:rsidR="00CB25A2" w:rsidRDefault="00CB25A2" w:rsidP="00CB25A2">
      <w:pPr>
        <w:pStyle w:val="CM82"/>
        <w:tabs>
          <w:tab w:val="left" w:pos="8820"/>
        </w:tabs>
        <w:spacing w:after="0"/>
        <w:ind w:left="37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Уважаемый педагог</w:t>
      </w:r>
      <w:r>
        <w:rPr>
          <w:rFonts w:ascii="Times New Roman" w:hAnsi="Times New Roman"/>
          <w:b/>
          <w:bCs/>
          <w:sz w:val="28"/>
          <w:szCs w:val="28"/>
        </w:rPr>
        <w:t xml:space="preserve">! </w:t>
      </w:r>
    </w:p>
    <w:p w:rsidR="00CB25A2" w:rsidRDefault="00CB25A2" w:rsidP="00CB25A2">
      <w:pPr>
        <w:pStyle w:val="CM8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Ваша профессиональная деятельность одна из самых важных и сложных. Для того чтобы больше узнать о том, какие приемы и способы Вы используете в своей работе, предлагаем Вам заполнить лист самооценки. Надеемся, что, предлагаемая методика будет содействовать Вашему профессиональному развитию. Вы сможете по достоинству оценить собственные сильные стороны, выявить резервы для дальнейшего профессионального роста. </w:t>
      </w:r>
    </w:p>
    <w:p w:rsidR="00CB25A2" w:rsidRDefault="00CB25A2" w:rsidP="00CB25A2">
      <w:pPr>
        <w:pStyle w:val="CM95"/>
        <w:spacing w:line="358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предлагается оценить ряд утверждений, которые отражают отдельные действия и качества, необходимые для профессиональной педагогической деятельности, используя 5-ти балльную шкалу: </w:t>
      </w:r>
    </w:p>
    <w:p w:rsidR="00CB25A2" w:rsidRDefault="00CB25A2" w:rsidP="00CB25A2">
      <w:pPr>
        <w:pStyle w:val="CM95"/>
        <w:spacing w:line="358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/>
          <w:sz w:val="28"/>
          <w:szCs w:val="28"/>
        </w:rPr>
        <w:t>абсолютно согласны</w:t>
      </w:r>
      <w:proofErr w:type="gramEnd"/>
      <w:r>
        <w:rPr>
          <w:rFonts w:ascii="Times New Roman" w:hAnsi="Times New Roman"/>
          <w:sz w:val="28"/>
          <w:szCs w:val="28"/>
        </w:rPr>
        <w:t xml:space="preserve"> с утверждением</w:t>
      </w:r>
    </w:p>
    <w:p w:rsidR="00CB25A2" w:rsidRDefault="00CB25A2" w:rsidP="00CB25A2">
      <w:pPr>
        <w:pStyle w:val="CM95"/>
        <w:spacing w:line="358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Вы скорее согласны с утверждением</w:t>
      </w:r>
    </w:p>
    <w:p w:rsidR="00CB25A2" w:rsidRDefault="00CB25A2" w:rsidP="00CB25A2">
      <w:pPr>
        <w:pStyle w:val="CM95"/>
        <w:spacing w:line="358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– Вы выбираете нечто среднее, ваше мнение зависит от ситуации, обстоятельств, дополнительных факторов</w:t>
      </w:r>
    </w:p>
    <w:p w:rsidR="00CB25A2" w:rsidRDefault="00CB25A2" w:rsidP="00CB25A2">
      <w:pPr>
        <w:pStyle w:val="CM95"/>
        <w:spacing w:line="358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Вы скорее не согласны с утверждением</w:t>
      </w:r>
    </w:p>
    <w:p w:rsidR="00CB25A2" w:rsidRDefault="00CB25A2" w:rsidP="00CB25A2">
      <w:pPr>
        <w:pStyle w:val="CM95"/>
        <w:spacing w:line="358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Вы абсолютно не согласны с утверждением</w:t>
      </w:r>
    </w:p>
    <w:p w:rsidR="00CB25A2" w:rsidRDefault="00CB25A2" w:rsidP="00CB25A2">
      <w:pPr>
        <w:pStyle w:val="CM84"/>
        <w:spacing w:line="340" w:lineRule="atLeast"/>
        <w:ind w:left="3688" w:hanging="29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Отмечайте Ваш ответ знаком </w:t>
      </w:r>
      <w:r>
        <w:rPr>
          <w:rFonts w:ascii="Times New Roman" w:hAnsi="Times New Roman"/>
          <w:b/>
          <w:bCs/>
          <w:sz w:val="28"/>
          <w:szCs w:val="28"/>
        </w:rPr>
        <w:t xml:space="preserve">«+» </w:t>
      </w:r>
      <w:r>
        <w:rPr>
          <w:rFonts w:ascii="Times New Roman" w:hAnsi="Times New Roman"/>
          <w:sz w:val="28"/>
          <w:szCs w:val="28"/>
        </w:rPr>
        <w:t>в соответствующей колонке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Заранее благодарим за сотрудничество</w:t>
      </w:r>
      <w:r>
        <w:rPr>
          <w:rFonts w:ascii="Times New Roman" w:hAnsi="Times New Roman"/>
          <w:b/>
          <w:bCs/>
          <w:sz w:val="28"/>
          <w:szCs w:val="28"/>
        </w:rPr>
        <w:t>!</w:t>
      </w:r>
    </w:p>
    <w:p w:rsidR="00CB25A2" w:rsidRPr="001C7574" w:rsidRDefault="00CB25A2" w:rsidP="00CB25A2">
      <w:pPr>
        <w:pStyle w:val="CM1"/>
        <w:jc w:val="both"/>
      </w:pPr>
    </w:p>
    <w:p w:rsidR="00CB25A2" w:rsidRDefault="00CB25A2" w:rsidP="00CB25A2">
      <w:pPr>
        <w:tabs>
          <w:tab w:val="left" w:pos="1260"/>
          <w:tab w:val="left" w:pos="1620"/>
          <w:tab w:val="left" w:pos="3420"/>
        </w:tabs>
        <w:jc w:val="right"/>
      </w:pPr>
      <w:r>
        <w:br w:type="page"/>
      </w:r>
      <w:r>
        <w:lastRenderedPageBreak/>
        <w:t>Таблица 10</w:t>
      </w:r>
    </w:p>
    <w:p w:rsidR="00521D65" w:rsidRPr="00521D65" w:rsidRDefault="00CB25A2" w:rsidP="00D545FA">
      <w:pPr>
        <w:spacing w:after="120"/>
        <w:jc w:val="center"/>
        <w:rPr>
          <w:b/>
          <w:sz w:val="26"/>
          <w:szCs w:val="26"/>
        </w:rPr>
      </w:pPr>
      <w:r w:rsidRPr="00F6330C">
        <w:rPr>
          <w:b/>
          <w:sz w:val="26"/>
          <w:szCs w:val="26"/>
        </w:rPr>
        <w:t>Результаты самооценки</w:t>
      </w:r>
      <w:r w:rsidR="00521D65">
        <w:rPr>
          <w:b/>
          <w:sz w:val="26"/>
          <w:szCs w:val="26"/>
        </w:rPr>
        <w:t xml:space="preserve"> </w:t>
      </w:r>
    </w:p>
    <w:tbl>
      <w:tblPr>
        <w:tblW w:w="1054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688"/>
        <w:gridCol w:w="1260"/>
        <w:gridCol w:w="900"/>
        <w:gridCol w:w="900"/>
        <w:gridCol w:w="900"/>
        <w:gridCol w:w="900"/>
      </w:tblGrid>
      <w:tr w:rsidR="00CB25A2" w:rsidRPr="001B0ED1" w:rsidTr="00CA54CB">
        <w:trPr>
          <w:trHeight w:val="853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B25A2" w:rsidRPr="001B0ED1" w:rsidRDefault="00CB25A2" w:rsidP="00CA54CB">
            <w:pPr>
              <w:pStyle w:val="Default"/>
              <w:jc w:val="center"/>
              <w:rPr>
                <w:rFonts w:ascii="Times-New-Roman" w:hAnsi="Times-New-Roman" w:cs="Times-New-Roman"/>
              </w:rPr>
            </w:pPr>
            <w:proofErr w:type="spellStart"/>
            <w:r w:rsidRPr="001B0ED1">
              <w:rPr>
                <w:rFonts w:ascii="Times-New-Roman" w:hAnsi="Times-New-Roman" w:cs="Times-New-Roman"/>
              </w:rPr>
              <w:t>Компетенциии</w:t>
            </w:r>
            <w:proofErr w:type="spellEnd"/>
            <w:r w:rsidRPr="001B0ED1">
              <w:rPr>
                <w:rFonts w:ascii="Times-New-Roman" w:hAnsi="Times-New-Roman" w:cs="Times-New-Roman"/>
              </w:rPr>
              <w:t xml:space="preserve"> их показатели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B25A2" w:rsidRPr="001B0ED1" w:rsidRDefault="00CB25A2" w:rsidP="00CA54CB">
            <w:pPr>
              <w:pStyle w:val="Default"/>
              <w:jc w:val="center"/>
              <w:rPr>
                <w:rFonts w:ascii="Times-New-Roman" w:hAnsi="Times-New-Roman" w:cs="Times-New-Roman"/>
              </w:rPr>
            </w:pPr>
            <w:r w:rsidRPr="001B0ED1">
              <w:rPr>
                <w:rFonts w:ascii="Times-New-Roman" w:hAnsi="Times-New-Roman" w:cs="Times-New-Roman"/>
              </w:rPr>
              <w:t>Прямые параметры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B25A2" w:rsidRPr="001B0ED1" w:rsidRDefault="00CB25A2" w:rsidP="00CA54CB">
            <w:pPr>
              <w:pStyle w:val="Default"/>
              <w:jc w:val="center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баллы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B25A2" w:rsidRPr="001B0ED1" w:rsidRDefault="00CB25A2" w:rsidP="00CA54CB">
            <w:pPr>
              <w:pStyle w:val="Default"/>
              <w:jc w:val="center"/>
              <w:rPr>
                <w:rFonts w:ascii="Times-New-Roman" w:hAnsi="Times-New-Roman" w:cs="Times-New-Roman"/>
              </w:rPr>
            </w:pPr>
            <w:r w:rsidRPr="001B0ED1">
              <w:rPr>
                <w:rFonts w:ascii="Times-New-Roman" w:hAnsi="Times-New-Roman" w:cs="Times-New-Roman"/>
              </w:rPr>
              <w:t>Обратные параметры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B25A2" w:rsidRPr="001B0ED1" w:rsidRDefault="00CB25A2" w:rsidP="00CA54CB">
            <w:pPr>
              <w:pStyle w:val="Default"/>
              <w:jc w:val="center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баллы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B25A2" w:rsidRPr="001B0ED1" w:rsidRDefault="00CB25A2" w:rsidP="00CA54CB">
            <w:pPr>
              <w:pStyle w:val="Default"/>
              <w:jc w:val="center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Среднее арифметическое</w:t>
            </w:r>
          </w:p>
        </w:tc>
      </w:tr>
      <w:tr w:rsidR="00CB25A2" w:rsidRPr="001B0ED1" w:rsidTr="00D545FA">
        <w:trPr>
          <w:trHeight w:val="292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CB25A2" w:rsidRPr="001B0ED1" w:rsidRDefault="00CB25A2" w:rsidP="00CA54CB">
            <w:pPr>
              <w:pStyle w:val="Default"/>
              <w:rPr>
                <w:rFonts w:ascii="Times-New-Roman,Bold" w:hAnsi="Times-New-Roman,Bold" w:cs="Times-New-Roman,Bold"/>
              </w:rPr>
            </w:pPr>
            <w:r w:rsidRPr="001B0ED1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1B0ED1">
              <w:rPr>
                <w:rFonts w:ascii="Times-New-Roman,Bold" w:hAnsi="Times-New-Roman,Bold" w:cs="Times-New-Roman,Bold"/>
              </w:rPr>
              <w:t>Компетентность в области личностных качеств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B25A2" w:rsidRPr="001B0ED1" w:rsidTr="00CA54CB">
        <w:trPr>
          <w:trHeight w:val="285"/>
        </w:trPr>
        <w:tc>
          <w:tcPr>
            <w:tcW w:w="56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1B0ED1" w:rsidRDefault="00CB25A2" w:rsidP="00CA54CB">
            <w:pPr>
              <w:pStyle w:val="Default"/>
              <w:rPr>
                <w:rFonts w:ascii="Times-New-Roman" w:hAnsi="Times-New-Roman" w:cs="Times-New-Roman"/>
              </w:rPr>
            </w:pPr>
            <w:r w:rsidRPr="001B0ED1">
              <w:rPr>
                <w:rFonts w:ascii="Times New Roman" w:hAnsi="Times New Roman" w:cs="Times New Roman"/>
              </w:rPr>
              <w:t xml:space="preserve">1.1. </w:t>
            </w:r>
            <w:proofErr w:type="spellStart"/>
            <w:r w:rsidRPr="001B0ED1">
              <w:rPr>
                <w:rFonts w:ascii="Times-New-Roman" w:hAnsi="Times-New-Roman" w:cs="Times-New-Roman"/>
              </w:rPr>
              <w:t>Эмпатийность</w:t>
            </w:r>
            <w:proofErr w:type="spellEnd"/>
            <w:r w:rsidRPr="001B0ED1">
              <w:rPr>
                <w:rFonts w:ascii="Times-New-Roman" w:hAnsi="Times-New-Roman" w:cs="Times-New-Roman"/>
              </w:rPr>
              <w:t xml:space="preserve"> и </w:t>
            </w:r>
            <w:proofErr w:type="spellStart"/>
            <w:r w:rsidRPr="001B0ED1">
              <w:rPr>
                <w:rFonts w:ascii="Times-New-Roman" w:hAnsi="Times-New-Roman" w:cs="Times-New-Roman"/>
              </w:rPr>
              <w:t>социорефлексия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0D26EC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26, 58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0D26EC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2B54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25A2" w:rsidRPr="001B0ED1" w:rsidTr="00CA54CB">
        <w:trPr>
          <w:trHeight w:val="28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1B0ED1" w:rsidRDefault="00CB25A2" w:rsidP="00CA54CB">
            <w:pPr>
              <w:pStyle w:val="Default"/>
              <w:rPr>
                <w:rFonts w:ascii="Times-New-Roman" w:hAnsi="Times-New-Roman" w:cs="Times-New-Roman"/>
              </w:rPr>
            </w:pPr>
            <w:r w:rsidRPr="001B0ED1">
              <w:rPr>
                <w:rFonts w:ascii="Times New Roman" w:hAnsi="Times New Roman" w:cs="Times New Roman"/>
              </w:rPr>
              <w:t xml:space="preserve">1.2. </w:t>
            </w:r>
            <w:proofErr w:type="spellStart"/>
            <w:r w:rsidRPr="001B0ED1">
              <w:rPr>
                <w:rFonts w:ascii="Times-New-Roman" w:hAnsi="Times-New-Roman" w:cs="Times-New-Roman"/>
              </w:rPr>
              <w:t>Самоорганизованность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0D26EC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19, 30, 48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0D26EC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091A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25A2" w:rsidRPr="001B0ED1" w:rsidTr="00CA54CB">
        <w:trPr>
          <w:trHeight w:val="285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25A2" w:rsidRPr="001B0ED1" w:rsidRDefault="00CB25A2" w:rsidP="00CA54CB">
            <w:pPr>
              <w:pStyle w:val="Default"/>
              <w:rPr>
                <w:rFonts w:ascii="Times-New-Roman" w:hAnsi="Times-New-Roman" w:cs="Times-New-Roman"/>
              </w:rPr>
            </w:pPr>
            <w:r w:rsidRPr="001B0ED1">
              <w:rPr>
                <w:rFonts w:ascii="Times New Roman" w:hAnsi="Times New Roman" w:cs="Times New Roman"/>
              </w:rPr>
              <w:t xml:space="preserve">1.3. </w:t>
            </w:r>
            <w:r w:rsidRPr="001B0ED1">
              <w:rPr>
                <w:rFonts w:ascii="Times-New-Roman" w:hAnsi="Times-New-Roman" w:cs="Times-New-Roman"/>
              </w:rPr>
              <w:t>Общая культура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25A2" w:rsidRPr="006A52BB" w:rsidRDefault="00DB4F69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25A2" w:rsidRPr="006A52BB" w:rsidRDefault="00DB4F69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11, 36, 67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25A2" w:rsidRPr="001B0ED1" w:rsidTr="00CA54CB">
        <w:trPr>
          <w:trHeight w:val="563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CB25A2" w:rsidRPr="001B0ED1" w:rsidRDefault="00CB25A2" w:rsidP="00CA54CB">
            <w:pPr>
              <w:pStyle w:val="Default"/>
              <w:rPr>
                <w:rFonts w:ascii="Times-New-Roman,Bold" w:hAnsi="Times-New-Roman,Bold" w:cs="Times-New-Roman,Bold"/>
              </w:rPr>
            </w:pPr>
            <w:r w:rsidRPr="001B0ED1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1B0ED1">
              <w:rPr>
                <w:rFonts w:ascii="Times-New-Roman,Bold" w:hAnsi="Times-New-Roman,Bold" w:cs="Times-New-Roman,Bold"/>
              </w:rPr>
              <w:t>Компетентность в области постановки целей и задач педагогической деятельности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2B54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B25A2" w:rsidRPr="001B0ED1" w:rsidTr="00CA54CB">
        <w:trPr>
          <w:trHeight w:val="838"/>
        </w:trPr>
        <w:tc>
          <w:tcPr>
            <w:tcW w:w="56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A2" w:rsidRPr="001B0ED1" w:rsidRDefault="00CB25A2" w:rsidP="00CA54CB">
            <w:pPr>
              <w:pStyle w:val="Default"/>
              <w:rPr>
                <w:rFonts w:ascii="Times-New-Roman" w:hAnsi="Times-New-Roman" w:cs="Times-New-Roman"/>
              </w:rPr>
            </w:pPr>
            <w:r w:rsidRPr="001B0ED1">
              <w:rPr>
                <w:rFonts w:ascii="Times New Roman" w:hAnsi="Times New Roman" w:cs="Times New Roman"/>
              </w:rPr>
              <w:t xml:space="preserve">2.1. </w:t>
            </w:r>
            <w:r w:rsidRPr="001B0ED1">
              <w:rPr>
                <w:rFonts w:ascii="Times-New-Roman" w:hAnsi="Times-New-Roman" w:cs="Times-New-Roman"/>
              </w:rPr>
              <w:t xml:space="preserve">Умение ставить цели и задачи в соответствии с возрастными и индивидуальными особенностями </w:t>
            </w:r>
            <w:proofErr w:type="gramStart"/>
            <w:r w:rsidR="00561565" w:rsidRPr="0056156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DB4F69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43, 59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DB4F69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14, 27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25A2" w:rsidRPr="001B0ED1" w:rsidTr="00CA54CB">
        <w:trPr>
          <w:trHeight w:val="541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1B0ED1" w:rsidRDefault="00CB25A2" w:rsidP="00CA54CB">
            <w:pPr>
              <w:pStyle w:val="Default"/>
              <w:rPr>
                <w:rFonts w:ascii="Times-New-Roman" w:hAnsi="Times-New-Roman" w:cs="Times-New-Roman"/>
              </w:rPr>
            </w:pPr>
            <w:r w:rsidRPr="001B0ED1">
              <w:rPr>
                <w:rFonts w:ascii="Times New Roman" w:hAnsi="Times New Roman" w:cs="Times New Roman"/>
              </w:rPr>
              <w:t xml:space="preserve">2.2. </w:t>
            </w:r>
            <w:r w:rsidRPr="001B0ED1">
              <w:rPr>
                <w:rFonts w:ascii="Times-New-Roman" w:hAnsi="Times-New-Roman" w:cs="Times-New-Roman"/>
              </w:rPr>
              <w:t>Умение перевести тему урока в педагогическую задачу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DB4F69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DB4F69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31, 49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25A2" w:rsidRPr="001B0ED1" w:rsidTr="00CA54CB">
        <w:trPr>
          <w:trHeight w:val="563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B25A2" w:rsidRPr="001B0ED1" w:rsidRDefault="00CB25A2" w:rsidP="00CA54CB">
            <w:pPr>
              <w:pStyle w:val="Default"/>
              <w:rPr>
                <w:rFonts w:ascii="Times-New-Roman" w:hAnsi="Times-New-Roman" w:cs="Times-New-Roman"/>
              </w:rPr>
            </w:pPr>
            <w:r w:rsidRPr="001B0ED1">
              <w:rPr>
                <w:rFonts w:ascii="Times New Roman" w:hAnsi="Times New Roman" w:cs="Times New Roman"/>
              </w:rPr>
              <w:t xml:space="preserve">2.3. </w:t>
            </w:r>
            <w:r w:rsidRPr="001B0ED1">
              <w:rPr>
                <w:rFonts w:ascii="Times-New-Roman" w:hAnsi="Times-New-Roman" w:cs="Times-New-Roman"/>
              </w:rPr>
              <w:t>Умение вовлечь обучающихся в процесс формулирования целей и задач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25A2" w:rsidRPr="006A52BB" w:rsidRDefault="001B29E4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12, 37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25A2" w:rsidRPr="006A52BB" w:rsidRDefault="001B29E4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54, 68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25A2" w:rsidRPr="001B0ED1" w:rsidTr="00CA54CB">
        <w:trPr>
          <w:trHeight w:val="563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CB25A2" w:rsidRPr="001B0ED1" w:rsidRDefault="00CB25A2" w:rsidP="00CA54CB">
            <w:pPr>
              <w:pStyle w:val="Default"/>
              <w:rPr>
                <w:rFonts w:ascii="Times-New-Roman,Bold" w:hAnsi="Times-New-Roman,Bold" w:cs="Times-New-Roman,Bold"/>
              </w:rPr>
            </w:pPr>
            <w:r w:rsidRPr="001B0ED1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1B0ED1">
              <w:rPr>
                <w:rFonts w:ascii="Times-New-Roman,Bold" w:hAnsi="Times-New-Roman,Bold" w:cs="Times-New-Roman,Bold"/>
              </w:rPr>
              <w:t>Компетентность в области мотивации учебной деятельности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B25A2" w:rsidRPr="001B0ED1" w:rsidTr="00CA54CB">
        <w:trPr>
          <w:trHeight w:val="644"/>
        </w:trPr>
        <w:tc>
          <w:tcPr>
            <w:tcW w:w="56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A2" w:rsidRPr="001B0ED1" w:rsidRDefault="00CB25A2" w:rsidP="00CA54CB">
            <w:pPr>
              <w:pStyle w:val="Default"/>
              <w:rPr>
                <w:rFonts w:ascii="Times-New-Roman" w:hAnsi="Times-New-Roman" w:cs="Times-New-Roman"/>
              </w:rPr>
            </w:pPr>
            <w:r w:rsidRPr="001B0ED1">
              <w:rPr>
                <w:rFonts w:ascii="Times New Roman" w:hAnsi="Times New Roman" w:cs="Times New Roman"/>
              </w:rPr>
              <w:t xml:space="preserve">3.1. </w:t>
            </w:r>
            <w:r w:rsidRPr="001B0ED1">
              <w:rPr>
                <w:rFonts w:ascii="Times-New-Roman" w:hAnsi="Times-New-Roman" w:cs="Times-New-Roman"/>
              </w:rPr>
              <w:t>Умение создавать ситуации</w:t>
            </w:r>
            <w:r w:rsidRPr="001B0ED1">
              <w:rPr>
                <w:rFonts w:ascii="Times New Roman" w:hAnsi="Times New Roman" w:cs="Times New Roman"/>
              </w:rPr>
              <w:t xml:space="preserve">, </w:t>
            </w:r>
            <w:r w:rsidRPr="001B0ED1">
              <w:rPr>
                <w:rFonts w:ascii="Times-New-Roman" w:hAnsi="Times-New-Roman" w:cs="Times-New-Roman"/>
              </w:rPr>
              <w:t>обеспечивающие успех в учебной деятельности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1B29E4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1B29E4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15, 44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25A2" w:rsidRPr="001B0ED1" w:rsidTr="00CA54CB">
        <w:trPr>
          <w:trHeight w:val="563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A2" w:rsidRPr="001B0ED1" w:rsidRDefault="00CB25A2" w:rsidP="00561565">
            <w:pPr>
              <w:pStyle w:val="Default"/>
              <w:rPr>
                <w:rFonts w:ascii="Times-New-Roman" w:hAnsi="Times-New-Roman" w:cs="Times-New-Roman"/>
              </w:rPr>
            </w:pPr>
            <w:r w:rsidRPr="001B0ED1">
              <w:rPr>
                <w:rFonts w:ascii="Times New Roman" w:hAnsi="Times New Roman" w:cs="Times New Roman"/>
              </w:rPr>
              <w:t xml:space="preserve">3.2. </w:t>
            </w:r>
            <w:r w:rsidRPr="001B0ED1">
              <w:rPr>
                <w:rFonts w:ascii="Times-New-Roman" w:hAnsi="Times-New-Roman" w:cs="Times-New-Roman"/>
              </w:rPr>
              <w:t xml:space="preserve">Умение создавать условия обеспечения позитивной мотивации </w:t>
            </w:r>
            <w:proofErr w:type="gramStart"/>
            <w:r w:rsidR="00561565" w:rsidRPr="0056156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1B29E4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1B29E4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25A2" w:rsidRPr="001B0ED1" w:rsidTr="00CA54CB">
        <w:trPr>
          <w:trHeight w:val="563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B25A2" w:rsidRPr="001B0ED1" w:rsidRDefault="00CB25A2" w:rsidP="00561565">
            <w:pPr>
              <w:pStyle w:val="Default"/>
              <w:rPr>
                <w:rFonts w:ascii="Times-New-Roman" w:hAnsi="Times-New-Roman" w:cs="Times-New-Roman"/>
              </w:rPr>
            </w:pPr>
            <w:r w:rsidRPr="001B0ED1">
              <w:rPr>
                <w:rFonts w:ascii="Times New Roman" w:hAnsi="Times New Roman" w:cs="Times New Roman"/>
              </w:rPr>
              <w:t xml:space="preserve">3.3. </w:t>
            </w:r>
            <w:r w:rsidRPr="001B0ED1">
              <w:rPr>
                <w:rFonts w:ascii="Times-New-Roman" w:hAnsi="Times-New-Roman" w:cs="Times-New-Roman"/>
              </w:rPr>
              <w:t xml:space="preserve">Умение создавать условия для самомотивирования </w:t>
            </w:r>
            <w:proofErr w:type="gramStart"/>
            <w:r w:rsidR="00561565" w:rsidRPr="00561565">
              <w:rPr>
                <w:rFonts w:ascii="Times-New-Roman" w:hAnsi="Times-New-Roman" w:cs="Times-New-Roman"/>
              </w:rP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25A2" w:rsidRPr="006A52BB" w:rsidRDefault="001B29E4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38, 69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25A2" w:rsidRPr="006A52BB" w:rsidRDefault="001B29E4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22, 55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2B54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25A2" w:rsidRPr="001B0ED1" w:rsidTr="00CA54CB">
        <w:trPr>
          <w:trHeight w:val="563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CB25A2" w:rsidRPr="001B0ED1" w:rsidRDefault="00CB25A2" w:rsidP="00CA54CB">
            <w:pPr>
              <w:pStyle w:val="Default"/>
              <w:rPr>
                <w:rFonts w:ascii="Times-New-Roman,Bold" w:hAnsi="Times-New-Roman,Bold" w:cs="Times-New-Roman,Bold"/>
              </w:rPr>
            </w:pPr>
            <w:r w:rsidRPr="001B0ED1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1B0ED1">
              <w:rPr>
                <w:rFonts w:ascii="Times-New-Roman,Bold" w:hAnsi="Times-New-Roman,Bold" w:cs="Times-New-Roman,Bold"/>
              </w:rPr>
              <w:t>Компетентность в области обеспечения информационной основы деятельности</w:t>
            </w:r>
            <w:r w:rsidR="007F1F9E">
              <w:rPr>
                <w:rFonts w:ascii="Times-New-Roman,Bold" w:hAnsi="Times-New-Roman,Bold" w:cs="Times-New-Roman,Bold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B25A2" w:rsidRPr="001B0ED1" w:rsidTr="00CA54CB">
        <w:trPr>
          <w:trHeight w:val="285"/>
        </w:trPr>
        <w:tc>
          <w:tcPr>
            <w:tcW w:w="56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1B0ED1" w:rsidRDefault="00CB25A2" w:rsidP="00CA54CB">
            <w:pPr>
              <w:pStyle w:val="Default"/>
              <w:rPr>
                <w:rFonts w:ascii="Times-New-Roman" w:hAnsi="Times-New-Roman" w:cs="Times-New-Roman"/>
              </w:rPr>
            </w:pPr>
            <w:r w:rsidRPr="001B0ED1">
              <w:rPr>
                <w:rFonts w:ascii="Times New Roman" w:hAnsi="Times New Roman" w:cs="Times New Roman"/>
              </w:rPr>
              <w:t xml:space="preserve">4.1. </w:t>
            </w:r>
            <w:r w:rsidRPr="001B0ED1">
              <w:rPr>
                <w:rFonts w:ascii="Times-New-Roman" w:hAnsi="Times-New-Roman" w:cs="Times-New-Roman"/>
              </w:rPr>
              <w:t>Компетентность в методах преподавания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4E7FB1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28, 45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4E7FB1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16, 61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25A2" w:rsidRPr="001B0ED1" w:rsidTr="00CA54CB">
        <w:trPr>
          <w:trHeight w:val="285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1B0ED1" w:rsidRDefault="00CB25A2" w:rsidP="00CA54CB">
            <w:pPr>
              <w:pStyle w:val="Default"/>
              <w:rPr>
                <w:rFonts w:ascii="Times-New-Roman" w:hAnsi="Times-New-Roman" w:cs="Times-New-Roman"/>
              </w:rPr>
            </w:pPr>
            <w:r w:rsidRPr="001B0ED1">
              <w:rPr>
                <w:rFonts w:ascii="Times New Roman" w:hAnsi="Times New Roman" w:cs="Times New Roman"/>
              </w:rPr>
              <w:t xml:space="preserve">4.2. </w:t>
            </w:r>
            <w:r w:rsidRPr="001B0ED1">
              <w:rPr>
                <w:rFonts w:ascii="Times-New-Roman" w:hAnsi="Times-New-Roman" w:cs="Times-New-Roman"/>
              </w:rPr>
              <w:t>Компетентность в предмете преподавания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4E7FB1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33, 65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4E7FB1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FB1" w:rsidRPr="006A52BB" w:rsidRDefault="004E7FB1" w:rsidP="004E7FB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25A2" w:rsidRPr="001B0ED1" w:rsidTr="00CA54CB">
        <w:trPr>
          <w:trHeight w:val="565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B25A2" w:rsidRPr="001B0ED1" w:rsidRDefault="00CB25A2" w:rsidP="00CA54CB">
            <w:pPr>
              <w:pStyle w:val="Default"/>
              <w:rPr>
                <w:rFonts w:ascii="Times-New-Roman" w:hAnsi="Times-New-Roman" w:cs="Times-New-Roman"/>
              </w:rPr>
            </w:pPr>
            <w:r w:rsidRPr="001B0ED1">
              <w:rPr>
                <w:rFonts w:ascii="Times New Roman" w:hAnsi="Times New Roman" w:cs="Times New Roman"/>
              </w:rPr>
              <w:t xml:space="preserve">4.3. </w:t>
            </w:r>
            <w:r w:rsidRPr="001B0ED1">
              <w:rPr>
                <w:rFonts w:ascii="Times-New-Roman" w:hAnsi="Times-New-Roman" w:cs="Times-New-Roman"/>
              </w:rPr>
              <w:t>Компетентность в субъективных условиях деятельности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25A2" w:rsidRPr="006A52BB" w:rsidRDefault="004E7FB1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39, 70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25A2" w:rsidRPr="006A52BB" w:rsidRDefault="004E7FB1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25A2" w:rsidRPr="001B0ED1" w:rsidTr="00CA54CB">
        <w:trPr>
          <w:trHeight w:val="528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CB25A2" w:rsidRPr="001B0ED1" w:rsidRDefault="00CB25A2" w:rsidP="00CA54CB">
            <w:pPr>
              <w:pStyle w:val="Default"/>
              <w:rPr>
                <w:rFonts w:ascii="Times-New-Roman,Bold" w:hAnsi="Times-New-Roman,Bold" w:cs="Times-New-Roman,Bold"/>
              </w:rPr>
            </w:pPr>
            <w:r w:rsidRPr="001B0ED1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1B0ED1">
              <w:rPr>
                <w:rFonts w:ascii="Times-New-Roman,Bold" w:hAnsi="Times-New-Roman,Bold" w:cs="Times-New-Roman,Bold"/>
              </w:rPr>
              <w:t>Компетентность в области разработки программы деятельности и принятия педагогических решений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B25A2" w:rsidRPr="001B0ED1" w:rsidTr="00CA54CB">
        <w:trPr>
          <w:trHeight w:val="563"/>
        </w:trPr>
        <w:tc>
          <w:tcPr>
            <w:tcW w:w="56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A2" w:rsidRPr="001B0ED1" w:rsidRDefault="00CB25A2" w:rsidP="00CA54CB">
            <w:pPr>
              <w:pStyle w:val="Default"/>
              <w:rPr>
                <w:rFonts w:ascii="Times-New-Roman" w:hAnsi="Times-New-Roman" w:cs="Times-New-Roman"/>
              </w:rPr>
            </w:pPr>
            <w:r w:rsidRPr="001B0ED1">
              <w:rPr>
                <w:rFonts w:ascii="Times New Roman" w:hAnsi="Times New Roman" w:cs="Times New Roman"/>
              </w:rPr>
              <w:t xml:space="preserve">5.1. </w:t>
            </w:r>
            <w:r w:rsidRPr="001B0ED1">
              <w:rPr>
                <w:rFonts w:ascii="Times-New-Roman" w:hAnsi="Times-New-Roman" w:cs="Times-New-Roman"/>
              </w:rPr>
              <w:t>Умение выбрать и реализовать образовательную программу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4E7FB1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4E7FB1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17, 29, 46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25A2" w:rsidRPr="001B0ED1" w:rsidTr="00CA54CB">
        <w:trPr>
          <w:trHeight w:val="563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A2" w:rsidRPr="001B0ED1" w:rsidRDefault="00CB25A2" w:rsidP="00CA54CB">
            <w:pPr>
              <w:pStyle w:val="Default"/>
              <w:rPr>
                <w:rFonts w:ascii="Times-New-Roman" w:hAnsi="Times-New-Roman" w:cs="Times-New-Roman"/>
              </w:rPr>
            </w:pPr>
            <w:r w:rsidRPr="001B0ED1">
              <w:rPr>
                <w:rFonts w:ascii="Times New Roman" w:hAnsi="Times New Roman" w:cs="Times New Roman"/>
              </w:rPr>
              <w:t xml:space="preserve">5.2. </w:t>
            </w:r>
            <w:r w:rsidRPr="001B0ED1">
              <w:rPr>
                <w:rFonts w:ascii="Times-New-Roman" w:hAnsi="Times-New-Roman" w:cs="Times-New-Roman"/>
              </w:rPr>
              <w:t>Умение разработать собственные программные</w:t>
            </w:r>
            <w:r w:rsidRPr="001B0ED1">
              <w:rPr>
                <w:rFonts w:ascii="Times New Roman" w:hAnsi="Times New Roman" w:cs="Times New Roman"/>
              </w:rPr>
              <w:t xml:space="preserve">, </w:t>
            </w:r>
            <w:r w:rsidRPr="001B0ED1">
              <w:rPr>
                <w:rFonts w:ascii="Times-New-Roman" w:hAnsi="Times-New-Roman" w:cs="Times-New-Roman"/>
              </w:rPr>
              <w:t>методические и дидактические материалы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572628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9, 20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572628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34, 66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25A2" w:rsidRPr="001B0ED1" w:rsidTr="00CA54CB">
        <w:trPr>
          <w:trHeight w:val="563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B25A2" w:rsidRPr="001B0ED1" w:rsidRDefault="00CB25A2" w:rsidP="00CA54CB">
            <w:pPr>
              <w:pStyle w:val="Default"/>
              <w:rPr>
                <w:rFonts w:ascii="Times-New-Roman" w:hAnsi="Times-New-Roman" w:cs="Times-New-Roman"/>
              </w:rPr>
            </w:pPr>
            <w:r w:rsidRPr="001B0ED1">
              <w:rPr>
                <w:rFonts w:ascii="Times New Roman" w:hAnsi="Times New Roman" w:cs="Times New Roman"/>
              </w:rPr>
              <w:t xml:space="preserve">5.3. </w:t>
            </w:r>
            <w:r w:rsidRPr="001B0ED1">
              <w:rPr>
                <w:rFonts w:ascii="Times-New-Roman" w:hAnsi="Times-New-Roman" w:cs="Times-New-Roman"/>
              </w:rPr>
              <w:t>Умение принимать решения в педагогических ситуациях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25A2" w:rsidRPr="006A52BB" w:rsidRDefault="00572628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40, 71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25A2" w:rsidRPr="006A52BB" w:rsidRDefault="00572628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24, 56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25A2" w:rsidRPr="001B0ED1" w:rsidTr="00CA54CB">
        <w:trPr>
          <w:trHeight w:val="563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CB25A2" w:rsidRPr="001B0ED1" w:rsidRDefault="00CB25A2" w:rsidP="00CA54CB">
            <w:pPr>
              <w:pStyle w:val="Default"/>
              <w:rPr>
                <w:rFonts w:ascii="Times-New-Roman,Bold" w:hAnsi="Times-New-Roman,Bold" w:cs="Times-New-Roman,Bold"/>
              </w:rPr>
            </w:pPr>
            <w:r w:rsidRPr="001B0ED1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1B0ED1">
              <w:rPr>
                <w:rFonts w:ascii="Times-New-Roman,Bold" w:hAnsi="Times-New-Roman,Bold" w:cs="Times-New-Roman,Bold"/>
              </w:rPr>
              <w:t>Компетентность в области организации учебной деятельности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B25A2" w:rsidRPr="001B0ED1" w:rsidTr="00CA54CB">
        <w:trPr>
          <w:trHeight w:val="563"/>
        </w:trPr>
        <w:tc>
          <w:tcPr>
            <w:tcW w:w="56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A2" w:rsidRPr="001B0ED1" w:rsidRDefault="00CB25A2" w:rsidP="00CA54CB">
            <w:pPr>
              <w:pStyle w:val="Default"/>
              <w:rPr>
                <w:rFonts w:ascii="Times-New-Roman" w:hAnsi="Times-New-Roman" w:cs="Times-New-Roman"/>
              </w:rPr>
            </w:pPr>
            <w:r w:rsidRPr="001B0ED1">
              <w:rPr>
                <w:rFonts w:ascii="Times New Roman" w:hAnsi="Times New Roman" w:cs="Times New Roman"/>
              </w:rPr>
              <w:t xml:space="preserve">6.1. </w:t>
            </w:r>
            <w:r w:rsidRPr="001B0ED1">
              <w:rPr>
                <w:rFonts w:ascii="Times-New-Roman" w:hAnsi="Times-New-Roman" w:cs="Times-New-Roman"/>
              </w:rPr>
              <w:t xml:space="preserve">Умение устанавливать </w:t>
            </w:r>
            <w:proofErr w:type="gramStart"/>
            <w:r w:rsidRPr="001B0ED1">
              <w:rPr>
                <w:rFonts w:ascii="Times-New-Roman" w:hAnsi="Times-New-Roman" w:cs="Times-New-Roman"/>
              </w:rPr>
              <w:t>субъект</w:t>
            </w:r>
            <w:r w:rsidRPr="001B0ED1">
              <w:rPr>
                <w:rFonts w:ascii="Times New Roman" w:hAnsi="Times New Roman" w:cs="Times New Roman"/>
              </w:rPr>
              <w:t>-</w:t>
            </w:r>
            <w:r w:rsidRPr="001B0ED1">
              <w:rPr>
                <w:rFonts w:ascii="Times-New-Roman" w:hAnsi="Times-New-Roman" w:cs="Times-New-Roman"/>
              </w:rPr>
              <w:t>субъектные</w:t>
            </w:r>
            <w:proofErr w:type="gramEnd"/>
            <w:r w:rsidRPr="001B0ED1">
              <w:rPr>
                <w:rFonts w:ascii="Times-New-Roman" w:hAnsi="Times-New-Roman" w:cs="Times-New-Roman"/>
              </w:rPr>
              <w:t xml:space="preserve"> отношения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572628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4, 18, 47, 62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B25A2" w:rsidRPr="001B0ED1" w:rsidTr="00CA54CB">
        <w:trPr>
          <w:trHeight w:val="565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A2" w:rsidRPr="001B0ED1" w:rsidRDefault="00CB25A2" w:rsidP="00CA54CB">
            <w:pPr>
              <w:pStyle w:val="Default"/>
              <w:rPr>
                <w:rFonts w:ascii="Times-New-Roman" w:hAnsi="Times-New-Roman" w:cs="Times-New-Roman"/>
              </w:rPr>
            </w:pPr>
            <w:r w:rsidRPr="001B0ED1">
              <w:rPr>
                <w:rFonts w:ascii="Times New Roman" w:hAnsi="Times New Roman" w:cs="Times New Roman"/>
              </w:rPr>
              <w:t xml:space="preserve">6.2. </w:t>
            </w:r>
            <w:r w:rsidRPr="001B0ED1">
              <w:rPr>
                <w:rFonts w:ascii="Times-New-Roman" w:hAnsi="Times-New-Roman" w:cs="Times-New-Roman"/>
              </w:rPr>
              <w:t xml:space="preserve">Умение организовать учебную деятельность </w:t>
            </w:r>
            <w:proofErr w:type="gramStart"/>
            <w:r w:rsidR="00561565" w:rsidRPr="0056156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8D11A6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8D11A6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10, 35, 52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Default="008D11A6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</w:t>
            </w:r>
          </w:p>
          <w:p w:rsidR="008D11A6" w:rsidRPr="006A52BB" w:rsidRDefault="008D11A6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D86" w:rsidRPr="006A52BB" w:rsidRDefault="00686D86" w:rsidP="00686D8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25A2" w:rsidRPr="001B0ED1" w:rsidTr="00CA54CB">
        <w:trPr>
          <w:trHeight w:val="285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1B0ED1" w:rsidRDefault="00CB25A2" w:rsidP="00CA54CB">
            <w:pPr>
              <w:pStyle w:val="Default"/>
              <w:rPr>
                <w:rFonts w:ascii="Times-New-Roman" w:hAnsi="Times-New-Roman" w:cs="Times-New-Roman"/>
              </w:rPr>
            </w:pPr>
            <w:r w:rsidRPr="001B0ED1">
              <w:rPr>
                <w:rFonts w:ascii="Times New Roman" w:hAnsi="Times New Roman" w:cs="Times New Roman"/>
              </w:rPr>
              <w:t xml:space="preserve">6.3. </w:t>
            </w:r>
            <w:r w:rsidRPr="001B0ED1">
              <w:rPr>
                <w:rFonts w:ascii="Times-New-Roman" w:hAnsi="Times-New-Roman" w:cs="Times-New-Roman"/>
              </w:rPr>
              <w:t>Умение реализовать педагогическое оценивание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8D11A6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8D11A6" w:rsidP="00CA54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25, 41, 72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Default="008D11A6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</w:t>
            </w:r>
          </w:p>
          <w:p w:rsidR="008D11A6" w:rsidRPr="006A52BB" w:rsidRDefault="008D11A6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6A52BB" w:rsidRDefault="00CB25A2" w:rsidP="00CA54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25A2" w:rsidRPr="001B0ED1" w:rsidTr="00CA54CB">
        <w:trPr>
          <w:trHeight w:val="285"/>
        </w:trPr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CA26FB" w:rsidRDefault="00CB25A2" w:rsidP="00CA54CB">
            <w:pPr>
              <w:pStyle w:val="Defaul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26FB">
              <w:rPr>
                <w:rFonts w:ascii="Times New Roman" w:hAnsi="Times New Roman" w:cs="Times New Roman"/>
                <w:b/>
                <w:sz w:val="26"/>
                <w:szCs w:val="26"/>
              </w:rPr>
              <w:t>Итоговое значение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5A2" w:rsidRPr="00CA26FB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B25A2" w:rsidRDefault="00CB25A2" w:rsidP="00CB25A2">
      <w:pPr>
        <w:pStyle w:val="CM48"/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-New-Roman,Bold" w:hAnsi="Times-New-Roman,Bold" w:cs="Times-New-Roman,Bold"/>
          <w:sz w:val="28"/>
          <w:szCs w:val="28"/>
        </w:rPr>
        <w:lastRenderedPageBreak/>
        <w:t>Подсчет результатов самооценки проводится пошагово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CB25A2" w:rsidRDefault="00CB25A2" w:rsidP="00CB25A2">
      <w:pPr>
        <w:pStyle w:val="Default"/>
        <w:spacing w:line="420" w:lineRule="atLeast"/>
        <w:ind w:left="355" w:right="-1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>
        <w:rPr>
          <w:rFonts w:ascii="Times-New-Roman" w:hAnsi="Times-New-Roman" w:cs="Times-New-Roman"/>
          <w:color w:val="auto"/>
          <w:sz w:val="28"/>
          <w:szCs w:val="28"/>
        </w:rPr>
        <w:t>Для подсчета результатов самооценки выставленные оценки необходимо перевести в баллы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-New-Roman" w:hAnsi="Times-New-Roman" w:cs="Times-New-Roman"/>
          <w:color w:val="auto"/>
          <w:sz w:val="28"/>
          <w:szCs w:val="28"/>
        </w:rPr>
        <w:t xml:space="preserve">Для прямых параметров оценки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–  </w:t>
      </w:r>
      <w:r>
        <w:rPr>
          <w:rFonts w:ascii="Times-New-Roman" w:hAnsi="Times-New-Roman" w:cs="Times-New-Roman"/>
          <w:color w:val="auto"/>
          <w:sz w:val="28"/>
          <w:szCs w:val="28"/>
        </w:rPr>
        <w:t>оценка соответствует количеству набранных баллов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-New-Roman" w:hAnsi="Times-New-Roman" w:cs="Times-New-Roman"/>
          <w:color w:val="auto"/>
          <w:sz w:val="28"/>
          <w:szCs w:val="28"/>
        </w:rPr>
        <w:t>Обратные параметры предполагают перевод оценок в баллы согласно следующей шкале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B25A2" w:rsidRDefault="00CB25A2" w:rsidP="00CB25A2">
      <w:pPr>
        <w:pStyle w:val="Default"/>
        <w:spacing w:line="418" w:lineRule="atLeast"/>
        <w:ind w:left="708" w:right="-1" w:hanging="707"/>
        <w:jc w:val="both"/>
        <w:rPr>
          <w:rFonts w:ascii="Times-New-Roman" w:hAnsi="Times-New-Roman" w:cs="Times-New-Roman"/>
          <w:color w:val="auto"/>
          <w:sz w:val="28"/>
          <w:szCs w:val="28"/>
        </w:rPr>
      </w:pPr>
      <w:r>
        <w:rPr>
          <w:rFonts w:ascii="Times-New-Roman" w:hAnsi="Times-New-Roman" w:cs="Times-New-Roman"/>
          <w:color w:val="auto"/>
          <w:sz w:val="28"/>
          <w:szCs w:val="28"/>
        </w:rPr>
        <w:t xml:space="preserve">Оценке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 – </w:t>
      </w:r>
      <w:r>
        <w:rPr>
          <w:rFonts w:ascii="Times-New-Roman" w:hAnsi="Times-New-Roman" w:cs="Times-New-Roman"/>
          <w:color w:val="auto"/>
          <w:sz w:val="28"/>
          <w:szCs w:val="28"/>
        </w:rPr>
        <w:t xml:space="preserve">присваивается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>
        <w:rPr>
          <w:rFonts w:ascii="Times-New-Roman" w:hAnsi="Times-New-Roman" w:cs="Times-New-Roman"/>
          <w:color w:val="auto"/>
          <w:sz w:val="28"/>
          <w:szCs w:val="28"/>
        </w:rPr>
        <w:t>баллов</w:t>
      </w:r>
    </w:p>
    <w:p w:rsidR="00CB25A2" w:rsidRDefault="00CB25A2" w:rsidP="00CB25A2">
      <w:pPr>
        <w:pStyle w:val="Default"/>
        <w:spacing w:line="418" w:lineRule="atLeast"/>
        <w:ind w:left="708" w:right="-1" w:hanging="707"/>
        <w:jc w:val="both"/>
        <w:rPr>
          <w:rFonts w:ascii="Times-New-Roman" w:hAnsi="Times-New-Roman" w:cs="Times-New-Roman"/>
          <w:color w:val="auto"/>
          <w:sz w:val="28"/>
          <w:szCs w:val="28"/>
        </w:rPr>
      </w:pPr>
      <w:r>
        <w:rPr>
          <w:rFonts w:ascii="Times-New-Roman" w:hAnsi="Times-New-Roman" w:cs="Times-New-Roman"/>
          <w:color w:val="auto"/>
          <w:sz w:val="28"/>
          <w:szCs w:val="28"/>
        </w:rPr>
        <w:t xml:space="preserve">Оценке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 – </w:t>
      </w:r>
      <w:r>
        <w:rPr>
          <w:rFonts w:ascii="Times-New-Roman" w:hAnsi="Times-New-Roman" w:cs="Times-New-Roman"/>
          <w:color w:val="auto"/>
          <w:sz w:val="28"/>
          <w:szCs w:val="28"/>
        </w:rPr>
        <w:t xml:space="preserve">присваивается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 </w:t>
      </w:r>
      <w:r>
        <w:rPr>
          <w:rFonts w:ascii="Times-New-Roman" w:hAnsi="Times-New-Roman" w:cs="Times-New-Roman"/>
          <w:color w:val="auto"/>
          <w:sz w:val="28"/>
          <w:szCs w:val="28"/>
        </w:rPr>
        <w:t>балла</w:t>
      </w:r>
    </w:p>
    <w:p w:rsidR="00CB25A2" w:rsidRDefault="00CB25A2" w:rsidP="00CB25A2">
      <w:pPr>
        <w:pStyle w:val="Default"/>
        <w:spacing w:line="418" w:lineRule="atLeast"/>
        <w:ind w:left="708" w:right="-1" w:hanging="707"/>
        <w:jc w:val="both"/>
        <w:rPr>
          <w:rFonts w:ascii="Times-New-Roman" w:hAnsi="Times-New-Roman" w:cs="Times-New-Roman"/>
          <w:color w:val="auto"/>
          <w:sz w:val="28"/>
          <w:szCs w:val="28"/>
        </w:rPr>
      </w:pPr>
      <w:r>
        <w:rPr>
          <w:rFonts w:ascii="Times-New-Roman" w:hAnsi="Times-New-Roman" w:cs="Times-New-Roman"/>
          <w:color w:val="auto"/>
          <w:sz w:val="28"/>
          <w:szCs w:val="28"/>
        </w:rPr>
        <w:t xml:space="preserve">Оценке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 – </w:t>
      </w:r>
      <w:r>
        <w:rPr>
          <w:rFonts w:ascii="Times-New-Roman" w:hAnsi="Times-New-Roman" w:cs="Times-New-Roman"/>
          <w:color w:val="auto"/>
          <w:sz w:val="28"/>
          <w:szCs w:val="28"/>
        </w:rPr>
        <w:t xml:space="preserve">присваивается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>
        <w:rPr>
          <w:rFonts w:ascii="Times-New-Roman" w:hAnsi="Times-New-Roman" w:cs="Times-New-Roman"/>
          <w:color w:val="auto"/>
          <w:sz w:val="28"/>
          <w:szCs w:val="28"/>
        </w:rPr>
        <w:t>балла</w:t>
      </w:r>
    </w:p>
    <w:p w:rsidR="00CB25A2" w:rsidRDefault="00CB25A2" w:rsidP="00CB25A2">
      <w:pPr>
        <w:pStyle w:val="Default"/>
        <w:spacing w:line="418" w:lineRule="atLeast"/>
        <w:ind w:left="708" w:right="-1" w:hanging="707"/>
        <w:jc w:val="both"/>
        <w:rPr>
          <w:rFonts w:ascii="Times-New-Roman" w:hAnsi="Times-New-Roman" w:cs="Times-New-Roman"/>
          <w:color w:val="auto"/>
          <w:sz w:val="28"/>
          <w:szCs w:val="28"/>
        </w:rPr>
      </w:pPr>
      <w:r>
        <w:rPr>
          <w:rFonts w:ascii="Times-New-Roman" w:hAnsi="Times-New-Roman" w:cs="Times-New-Roman"/>
          <w:color w:val="auto"/>
          <w:sz w:val="28"/>
          <w:szCs w:val="28"/>
        </w:rPr>
        <w:t xml:space="preserve">Оценке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 – </w:t>
      </w:r>
      <w:r>
        <w:rPr>
          <w:rFonts w:ascii="Times-New-Roman" w:hAnsi="Times-New-Roman" w:cs="Times-New-Roman"/>
          <w:color w:val="auto"/>
          <w:sz w:val="28"/>
          <w:szCs w:val="28"/>
        </w:rPr>
        <w:t xml:space="preserve">присваивается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 </w:t>
      </w:r>
      <w:r>
        <w:rPr>
          <w:rFonts w:ascii="Times-New-Roman" w:hAnsi="Times-New-Roman" w:cs="Times-New-Roman"/>
          <w:color w:val="auto"/>
          <w:sz w:val="28"/>
          <w:szCs w:val="28"/>
        </w:rPr>
        <w:t>балла</w:t>
      </w:r>
    </w:p>
    <w:p w:rsidR="00CB25A2" w:rsidRDefault="00CB25A2" w:rsidP="00CB25A2">
      <w:pPr>
        <w:pStyle w:val="Default"/>
        <w:spacing w:line="418" w:lineRule="atLeast"/>
        <w:ind w:left="708" w:right="-1" w:hanging="707"/>
        <w:jc w:val="both"/>
        <w:rPr>
          <w:rFonts w:ascii="Times-New-Roman" w:hAnsi="Times-New-Roman" w:cs="Times-New-Roman"/>
          <w:color w:val="auto"/>
          <w:sz w:val="28"/>
          <w:szCs w:val="28"/>
        </w:rPr>
      </w:pPr>
      <w:r>
        <w:rPr>
          <w:rFonts w:ascii="Times-New-Roman" w:hAnsi="Times-New-Roman" w:cs="Times-New-Roman"/>
          <w:color w:val="auto"/>
          <w:sz w:val="28"/>
          <w:szCs w:val="28"/>
        </w:rPr>
        <w:t xml:space="preserve">Оценке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5– </w:t>
      </w:r>
      <w:r>
        <w:rPr>
          <w:rFonts w:ascii="Times-New-Roman" w:hAnsi="Times-New-Roman" w:cs="Times-New-Roman"/>
          <w:color w:val="auto"/>
          <w:sz w:val="28"/>
          <w:szCs w:val="28"/>
        </w:rPr>
        <w:t xml:space="preserve">присваивается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>
        <w:rPr>
          <w:rFonts w:ascii="Times-New-Roman" w:hAnsi="Times-New-Roman" w:cs="Times-New-Roman"/>
          <w:color w:val="auto"/>
          <w:sz w:val="28"/>
          <w:szCs w:val="28"/>
        </w:rPr>
        <w:t>балл</w:t>
      </w:r>
    </w:p>
    <w:p w:rsidR="00CB25A2" w:rsidRDefault="00CB25A2" w:rsidP="00CB25A2">
      <w:pPr>
        <w:pStyle w:val="CM14"/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-New-Roman" w:hAnsi="Times-New-Roman" w:cs="Times-New-Roman"/>
          <w:sz w:val="28"/>
          <w:szCs w:val="28"/>
        </w:rPr>
        <w:t xml:space="preserve">Баллы </w:t>
      </w:r>
      <w:proofErr w:type="gramStart"/>
      <w:r>
        <w:rPr>
          <w:rFonts w:ascii="Times-New-Roman" w:hAnsi="Times-New-Roman" w:cs="Times-New-Roman"/>
          <w:sz w:val="28"/>
          <w:szCs w:val="28"/>
        </w:rPr>
        <w:t>суммируются</w:t>
      </w:r>
      <w:proofErr w:type="gramEnd"/>
      <w:r>
        <w:rPr>
          <w:rFonts w:ascii="Times-New-Roman" w:hAnsi="Times-New-Roman" w:cs="Times-New-Roman"/>
          <w:sz w:val="28"/>
          <w:szCs w:val="28"/>
        </w:rPr>
        <w:t xml:space="preserve"> и высчитывается среднеарифметическое значение по каждому показателю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-New-Roman" w:hAnsi="Times-New-Roman" w:cs="Times-New-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-New-Roman" w:hAnsi="Times-New-Roman" w:cs="Times-New-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CB25A2" w:rsidRDefault="00CB25A2" w:rsidP="00CB25A2">
      <w:pPr>
        <w:pStyle w:val="CM81"/>
        <w:spacing w:line="420" w:lineRule="atLeast"/>
        <w:jc w:val="both"/>
        <w:rPr>
          <w:rFonts w:ascii="Times-New-Roman" w:hAnsi="Times-New-Roman" w:cs="Times-New-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-New-Roman" w:hAnsi="Times-New-Roman" w:cs="Times-New-Roman"/>
          <w:sz w:val="28"/>
          <w:szCs w:val="28"/>
        </w:rPr>
        <w:t xml:space="preserve">Подсчитывается среднее арифметическое по каждой компетенции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-New-Roman" w:hAnsi="Times-New-Roman" w:cs="Times-New-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-New-Roman" w:hAnsi="Times-New-Roman" w:cs="Times-New-Roman"/>
          <w:sz w:val="28"/>
          <w:szCs w:val="28"/>
        </w:rPr>
        <w:t>компетенций</w:t>
      </w:r>
      <w:r>
        <w:rPr>
          <w:rFonts w:ascii="Times New Roman" w:hAnsi="Times New Roman"/>
          <w:sz w:val="28"/>
          <w:szCs w:val="28"/>
        </w:rPr>
        <w:t>).</w:t>
      </w:r>
    </w:p>
    <w:tbl>
      <w:tblPr>
        <w:tblW w:w="9360" w:type="dxa"/>
        <w:tblLook w:val="0000" w:firstRow="0" w:lastRow="0" w:firstColumn="0" w:lastColumn="0" w:noHBand="0" w:noVBand="0"/>
      </w:tblPr>
      <w:tblGrid>
        <w:gridCol w:w="1020"/>
        <w:gridCol w:w="891"/>
        <w:gridCol w:w="563"/>
        <w:gridCol w:w="573"/>
        <w:gridCol w:w="194"/>
        <w:gridCol w:w="1168"/>
        <w:gridCol w:w="16"/>
        <w:gridCol w:w="758"/>
        <w:gridCol w:w="405"/>
        <w:gridCol w:w="513"/>
        <w:gridCol w:w="258"/>
        <w:gridCol w:w="225"/>
        <w:gridCol w:w="626"/>
        <w:gridCol w:w="577"/>
        <w:gridCol w:w="170"/>
        <w:gridCol w:w="234"/>
        <w:gridCol w:w="1169"/>
      </w:tblGrid>
      <w:tr w:rsidR="00CB25A2" w:rsidRPr="001B0ED1" w:rsidTr="00CA54CB">
        <w:trPr>
          <w:trHeight w:val="443"/>
        </w:trPr>
        <w:tc>
          <w:tcPr>
            <w:tcW w:w="1020" w:type="dxa"/>
            <w:vAlign w:val="center"/>
          </w:tcPr>
          <w:p w:rsidR="00CB25A2" w:rsidRPr="001B0ED1" w:rsidRDefault="00CB25A2" w:rsidP="00CA54C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D1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</w:p>
        </w:tc>
        <w:tc>
          <w:tcPr>
            <w:tcW w:w="2221" w:type="dxa"/>
            <w:gridSpan w:val="4"/>
            <w:vAlign w:val="center"/>
          </w:tcPr>
          <w:p w:rsidR="00CB25A2" w:rsidRPr="001B0ED1" w:rsidRDefault="00CB25A2" w:rsidP="00CA54CB">
            <w:pPr>
              <w:pStyle w:val="Default"/>
              <w:jc w:val="both"/>
              <w:rPr>
                <w:rFonts w:ascii="Times-New-Roman" w:hAnsi="Times-New-Roman" w:cs="Times-New-Roman"/>
                <w:sz w:val="28"/>
                <w:szCs w:val="28"/>
              </w:rPr>
            </w:pPr>
            <w:r w:rsidRPr="001B0ED1">
              <w:rPr>
                <w:rFonts w:ascii="Times-New-Roman" w:hAnsi="Times-New-Roman" w:cs="Times-New-Roman"/>
                <w:sz w:val="28"/>
                <w:szCs w:val="28"/>
              </w:rPr>
              <w:t xml:space="preserve">Подсчитывается </w:t>
            </w:r>
          </w:p>
        </w:tc>
        <w:tc>
          <w:tcPr>
            <w:tcW w:w="1168" w:type="dxa"/>
            <w:vAlign w:val="center"/>
          </w:tcPr>
          <w:p w:rsidR="00CB25A2" w:rsidRPr="001B0ED1" w:rsidRDefault="00CB25A2" w:rsidP="00CA54CB">
            <w:pPr>
              <w:pStyle w:val="Default"/>
              <w:jc w:val="both"/>
              <w:rPr>
                <w:rFonts w:ascii="Times-New-Roman" w:hAnsi="Times-New-Roman" w:cs="Times-New-Roman"/>
                <w:sz w:val="28"/>
                <w:szCs w:val="28"/>
              </w:rPr>
            </w:pPr>
            <w:r w:rsidRPr="001B0ED1">
              <w:rPr>
                <w:rFonts w:ascii="Times-New-Roman" w:hAnsi="Times-New-Roman" w:cs="Times-New-Roman"/>
                <w:sz w:val="28"/>
                <w:szCs w:val="28"/>
              </w:rPr>
              <w:t xml:space="preserve">среднее </w:t>
            </w:r>
          </w:p>
        </w:tc>
        <w:tc>
          <w:tcPr>
            <w:tcW w:w="2175" w:type="dxa"/>
            <w:gridSpan w:val="6"/>
            <w:vAlign w:val="center"/>
          </w:tcPr>
          <w:p w:rsidR="00CB25A2" w:rsidRPr="001B0ED1" w:rsidRDefault="00CB25A2" w:rsidP="00CA54CB">
            <w:pPr>
              <w:pStyle w:val="Default"/>
              <w:jc w:val="both"/>
              <w:rPr>
                <w:rFonts w:ascii="Times-New-Roman" w:hAnsi="Times-New-Roman" w:cs="Times-New-Roman"/>
                <w:sz w:val="28"/>
                <w:szCs w:val="28"/>
              </w:rPr>
            </w:pPr>
            <w:r w:rsidRPr="001B0ED1">
              <w:rPr>
                <w:rFonts w:ascii="Times-New-Roman" w:hAnsi="Times-New-Roman" w:cs="Times-New-Roman"/>
                <w:sz w:val="28"/>
                <w:szCs w:val="28"/>
              </w:rPr>
              <w:t xml:space="preserve">арифметическое </w:t>
            </w:r>
          </w:p>
        </w:tc>
        <w:tc>
          <w:tcPr>
            <w:tcW w:w="626" w:type="dxa"/>
            <w:vAlign w:val="center"/>
          </w:tcPr>
          <w:p w:rsidR="00CB25A2" w:rsidRPr="001B0ED1" w:rsidRDefault="00CB25A2" w:rsidP="00CA54CB">
            <w:pPr>
              <w:pStyle w:val="Default"/>
              <w:jc w:val="both"/>
              <w:rPr>
                <w:rFonts w:ascii="Times-New-Roman" w:hAnsi="Times-New-Roman" w:cs="Times-New-Roman"/>
                <w:sz w:val="28"/>
                <w:szCs w:val="28"/>
              </w:rPr>
            </w:pPr>
            <w:r w:rsidRPr="001B0ED1">
              <w:rPr>
                <w:rFonts w:ascii="Times-New-Roman" w:hAnsi="Times-New-Roman" w:cs="Times-New-Roman"/>
                <w:sz w:val="28"/>
                <w:szCs w:val="28"/>
              </w:rPr>
              <w:t xml:space="preserve">по </w:t>
            </w:r>
          </w:p>
        </w:tc>
        <w:tc>
          <w:tcPr>
            <w:tcW w:w="747" w:type="dxa"/>
            <w:gridSpan w:val="2"/>
            <w:vAlign w:val="center"/>
          </w:tcPr>
          <w:p w:rsidR="00CB25A2" w:rsidRPr="001B0ED1" w:rsidRDefault="00CB25A2" w:rsidP="00CA54CB">
            <w:pPr>
              <w:pStyle w:val="Default"/>
              <w:jc w:val="both"/>
              <w:rPr>
                <w:rFonts w:ascii="Times-New-Roman" w:hAnsi="Times-New-Roman" w:cs="Times-New-Roman"/>
                <w:sz w:val="28"/>
                <w:szCs w:val="28"/>
              </w:rPr>
            </w:pPr>
            <w:r w:rsidRPr="001B0ED1">
              <w:rPr>
                <w:rFonts w:ascii="Times-New-Roman" w:hAnsi="Times-New-Roman" w:cs="Times-New-Roman"/>
                <w:sz w:val="28"/>
                <w:szCs w:val="28"/>
              </w:rPr>
              <w:t xml:space="preserve">всей </w:t>
            </w:r>
          </w:p>
        </w:tc>
        <w:tc>
          <w:tcPr>
            <w:tcW w:w="1403" w:type="dxa"/>
            <w:gridSpan w:val="2"/>
            <w:vAlign w:val="center"/>
          </w:tcPr>
          <w:p w:rsidR="00CB25A2" w:rsidRPr="001B0ED1" w:rsidRDefault="00CB25A2" w:rsidP="00CA54C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D1">
              <w:rPr>
                <w:rFonts w:ascii="Times-New-Roman" w:hAnsi="Times-New-Roman" w:cs="Times-New-Roman"/>
                <w:sz w:val="28"/>
                <w:szCs w:val="28"/>
              </w:rPr>
              <w:t>методике</w:t>
            </w:r>
            <w:r w:rsidRPr="001B0E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B25A2" w:rsidRPr="001B0ED1" w:rsidTr="00CA54CB">
        <w:trPr>
          <w:trHeight w:val="408"/>
        </w:trPr>
        <w:tc>
          <w:tcPr>
            <w:tcW w:w="1911" w:type="dxa"/>
            <w:gridSpan w:val="2"/>
            <w:vAlign w:val="center"/>
          </w:tcPr>
          <w:p w:rsidR="00CB25A2" w:rsidRPr="001B0ED1" w:rsidRDefault="00CB25A2" w:rsidP="00CA54CB">
            <w:pPr>
              <w:pStyle w:val="Default"/>
              <w:jc w:val="both"/>
              <w:rPr>
                <w:rFonts w:ascii="Times-New-Roman" w:hAnsi="Times-New-Roman" w:cs="Times-New-Roman"/>
                <w:sz w:val="28"/>
                <w:szCs w:val="28"/>
              </w:rPr>
            </w:pPr>
            <w:r w:rsidRPr="001B0ED1">
              <w:rPr>
                <w:rFonts w:ascii="Times-New-Roman" w:hAnsi="Times-New-Roman" w:cs="Times-New-Roman"/>
                <w:sz w:val="28"/>
                <w:szCs w:val="28"/>
              </w:rPr>
              <w:t xml:space="preserve">Используется </w:t>
            </w:r>
          </w:p>
        </w:tc>
        <w:tc>
          <w:tcPr>
            <w:tcW w:w="563" w:type="dxa"/>
            <w:vAlign w:val="center"/>
          </w:tcPr>
          <w:p w:rsidR="00CB25A2" w:rsidRPr="001B0ED1" w:rsidRDefault="00CB25A2" w:rsidP="00CA54CB">
            <w:pPr>
              <w:pStyle w:val="Default"/>
              <w:jc w:val="both"/>
              <w:rPr>
                <w:rFonts w:ascii="Times-New-Roman" w:hAnsi="Times-New-Roman" w:cs="Times-New-Roman"/>
                <w:sz w:val="28"/>
                <w:szCs w:val="28"/>
              </w:rPr>
            </w:pPr>
            <w:r w:rsidRPr="001B0ED1">
              <w:rPr>
                <w:rFonts w:ascii="Times-New-Roman" w:hAnsi="Times-New-Roman" w:cs="Times-New-Roman"/>
                <w:sz w:val="28"/>
                <w:szCs w:val="28"/>
              </w:rPr>
              <w:t xml:space="preserve">та </w:t>
            </w:r>
          </w:p>
        </w:tc>
        <w:tc>
          <w:tcPr>
            <w:tcW w:w="573" w:type="dxa"/>
            <w:vAlign w:val="center"/>
          </w:tcPr>
          <w:p w:rsidR="00CB25A2" w:rsidRPr="001B0ED1" w:rsidRDefault="00CB25A2" w:rsidP="00CA54CB">
            <w:pPr>
              <w:pStyle w:val="Default"/>
              <w:jc w:val="both"/>
              <w:rPr>
                <w:rFonts w:ascii="Times-New-Roman" w:hAnsi="Times-New-Roman" w:cs="Times-New-Roman"/>
                <w:sz w:val="28"/>
                <w:szCs w:val="28"/>
              </w:rPr>
            </w:pPr>
            <w:r w:rsidRPr="001B0ED1">
              <w:rPr>
                <w:rFonts w:ascii="Times-New-Roman" w:hAnsi="Times-New-Roman" w:cs="Times-New-Roman"/>
                <w:sz w:val="28"/>
                <w:szCs w:val="28"/>
              </w:rPr>
              <w:t>же</w:t>
            </w:r>
          </w:p>
        </w:tc>
        <w:tc>
          <w:tcPr>
            <w:tcW w:w="1378" w:type="dxa"/>
            <w:gridSpan w:val="3"/>
            <w:vAlign w:val="center"/>
          </w:tcPr>
          <w:p w:rsidR="00CB25A2" w:rsidRPr="001B0ED1" w:rsidRDefault="00CB25A2" w:rsidP="00CA54C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D1">
              <w:rPr>
                <w:rFonts w:ascii="Times-New-Roman" w:hAnsi="Times-New-Roman" w:cs="Times-New-Roman"/>
                <w:sz w:val="28"/>
                <w:szCs w:val="28"/>
              </w:rPr>
              <w:t>формула</w:t>
            </w:r>
            <w:r w:rsidRPr="001B0E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758" w:type="dxa"/>
            <w:vAlign w:val="center"/>
          </w:tcPr>
          <w:p w:rsidR="00CB25A2" w:rsidRPr="001B0ED1" w:rsidRDefault="00CB25A2" w:rsidP="00CA54CB">
            <w:pPr>
              <w:pStyle w:val="Default"/>
              <w:jc w:val="both"/>
              <w:rPr>
                <w:rFonts w:ascii="Times-New-Roman" w:hAnsi="Times-New-Roman" w:cs="Times-New-Roman"/>
                <w:sz w:val="28"/>
                <w:szCs w:val="28"/>
              </w:rPr>
            </w:pPr>
            <w:r w:rsidRPr="001B0ED1">
              <w:rPr>
                <w:rFonts w:ascii="Times-New-Roman" w:hAnsi="Times-New-Roman" w:cs="Times-New-Roman"/>
                <w:sz w:val="28"/>
                <w:szCs w:val="28"/>
              </w:rPr>
              <w:t xml:space="preserve">что </w:t>
            </w:r>
          </w:p>
        </w:tc>
        <w:tc>
          <w:tcPr>
            <w:tcW w:w="405" w:type="dxa"/>
            <w:vAlign w:val="center"/>
          </w:tcPr>
          <w:p w:rsidR="00CB25A2" w:rsidRPr="001B0ED1" w:rsidRDefault="00CB25A2" w:rsidP="00CA54CB">
            <w:pPr>
              <w:pStyle w:val="Default"/>
              <w:jc w:val="both"/>
            </w:pPr>
            <w:r w:rsidRPr="001B0ED1">
              <w:t xml:space="preserve">и </w:t>
            </w:r>
          </w:p>
        </w:tc>
        <w:tc>
          <w:tcPr>
            <w:tcW w:w="771" w:type="dxa"/>
            <w:gridSpan w:val="2"/>
            <w:vAlign w:val="center"/>
          </w:tcPr>
          <w:p w:rsidR="00CB25A2" w:rsidRPr="001B0ED1" w:rsidRDefault="00CB25A2" w:rsidP="00CA54CB">
            <w:pPr>
              <w:pStyle w:val="Default"/>
              <w:jc w:val="both"/>
              <w:rPr>
                <w:rFonts w:ascii="Times-New-Roman" w:hAnsi="Times-New-Roman" w:cs="Times-New-Roman"/>
                <w:sz w:val="28"/>
                <w:szCs w:val="28"/>
              </w:rPr>
            </w:pPr>
            <w:r w:rsidRPr="001B0ED1">
              <w:rPr>
                <w:rFonts w:ascii="Times-New-Roman" w:hAnsi="Times-New-Roman" w:cs="Times-New-Roman"/>
                <w:sz w:val="28"/>
                <w:szCs w:val="28"/>
              </w:rPr>
              <w:t xml:space="preserve">при </w:t>
            </w:r>
          </w:p>
        </w:tc>
        <w:tc>
          <w:tcPr>
            <w:tcW w:w="1832" w:type="dxa"/>
            <w:gridSpan w:val="5"/>
            <w:vAlign w:val="center"/>
          </w:tcPr>
          <w:p w:rsidR="00CB25A2" w:rsidRPr="001B0ED1" w:rsidRDefault="00CB25A2" w:rsidP="00CA54CB">
            <w:pPr>
              <w:pStyle w:val="Default"/>
              <w:jc w:val="both"/>
              <w:rPr>
                <w:rFonts w:ascii="Times-New-Roman" w:hAnsi="Times-New-Roman" w:cs="Times-New-Roman"/>
                <w:sz w:val="28"/>
                <w:szCs w:val="28"/>
              </w:rPr>
            </w:pPr>
            <w:proofErr w:type="gramStart"/>
            <w:r w:rsidRPr="001B0ED1">
              <w:rPr>
                <w:rFonts w:ascii="Times-New-Roman" w:hAnsi="Times-New-Roman" w:cs="Times-New-Roman"/>
                <w:sz w:val="28"/>
                <w:szCs w:val="28"/>
              </w:rPr>
              <w:t>определении</w:t>
            </w:r>
            <w:proofErr w:type="gramEnd"/>
          </w:p>
        </w:tc>
        <w:tc>
          <w:tcPr>
            <w:tcW w:w="1169" w:type="dxa"/>
            <w:vAlign w:val="center"/>
          </w:tcPr>
          <w:p w:rsidR="00CB25A2" w:rsidRPr="001B0ED1" w:rsidRDefault="00CB25A2" w:rsidP="00CA54CB">
            <w:pPr>
              <w:pStyle w:val="Default"/>
              <w:jc w:val="both"/>
              <w:rPr>
                <w:rFonts w:ascii="Times-New-Roman" w:hAnsi="Times-New-Roman" w:cs="Times-New-Roman"/>
                <w:sz w:val="28"/>
                <w:szCs w:val="28"/>
              </w:rPr>
            </w:pPr>
            <w:r w:rsidRPr="001B0ED1">
              <w:rPr>
                <w:rFonts w:ascii="Times-New-Roman" w:hAnsi="Times-New-Roman" w:cs="Times-New-Roman"/>
                <w:sz w:val="28"/>
                <w:szCs w:val="28"/>
              </w:rPr>
              <w:t xml:space="preserve">уровня </w:t>
            </w:r>
          </w:p>
        </w:tc>
      </w:tr>
      <w:tr w:rsidR="00CB25A2" w:rsidRPr="001B0ED1" w:rsidTr="00CA54CB">
        <w:trPr>
          <w:trHeight w:val="393"/>
        </w:trPr>
        <w:tc>
          <w:tcPr>
            <w:tcW w:w="2474" w:type="dxa"/>
            <w:gridSpan w:val="3"/>
            <w:vAlign w:val="center"/>
          </w:tcPr>
          <w:p w:rsidR="00CB25A2" w:rsidRPr="001B0ED1" w:rsidRDefault="00CB25A2" w:rsidP="00CA54CB">
            <w:pPr>
              <w:pStyle w:val="Default"/>
              <w:jc w:val="both"/>
              <w:rPr>
                <w:rFonts w:ascii="Times-New-Roman" w:hAnsi="Times-New-Roman" w:cs="Times-New-Roman"/>
                <w:sz w:val="28"/>
                <w:szCs w:val="28"/>
              </w:rPr>
            </w:pPr>
            <w:r w:rsidRPr="001B0ED1">
              <w:rPr>
                <w:rFonts w:ascii="Times-New-Roman" w:hAnsi="Times-New-Roman" w:cs="Times-New-Roman"/>
                <w:sz w:val="28"/>
                <w:szCs w:val="28"/>
              </w:rPr>
              <w:t xml:space="preserve">профессиональной </w:t>
            </w:r>
          </w:p>
        </w:tc>
        <w:tc>
          <w:tcPr>
            <w:tcW w:w="1951" w:type="dxa"/>
            <w:gridSpan w:val="4"/>
            <w:vAlign w:val="center"/>
          </w:tcPr>
          <w:p w:rsidR="00CB25A2" w:rsidRPr="001B0ED1" w:rsidRDefault="00CB25A2" w:rsidP="00CA54CB">
            <w:pPr>
              <w:pStyle w:val="Default"/>
              <w:jc w:val="both"/>
              <w:rPr>
                <w:rFonts w:ascii="Times-New-Roman" w:hAnsi="Times-New-Roman" w:cs="Times-New-Roman"/>
                <w:sz w:val="28"/>
                <w:szCs w:val="28"/>
              </w:rPr>
            </w:pPr>
            <w:r w:rsidRPr="001B0ED1">
              <w:rPr>
                <w:rFonts w:ascii="Times-New-Roman" w:hAnsi="Times-New-Roman" w:cs="Times-New-Roman"/>
                <w:sz w:val="28"/>
                <w:szCs w:val="28"/>
              </w:rPr>
              <w:t xml:space="preserve">квалификации </w:t>
            </w:r>
          </w:p>
        </w:tc>
        <w:tc>
          <w:tcPr>
            <w:tcW w:w="1163" w:type="dxa"/>
            <w:gridSpan w:val="2"/>
            <w:vAlign w:val="center"/>
          </w:tcPr>
          <w:p w:rsidR="00CB25A2" w:rsidRPr="001B0ED1" w:rsidRDefault="00CB25A2" w:rsidP="00CA54CB">
            <w:pPr>
              <w:pStyle w:val="Default"/>
              <w:jc w:val="both"/>
              <w:rPr>
                <w:rFonts w:ascii="Times-New-Roman" w:hAnsi="Times-New-Roman" w:cs="Times-New-Roman"/>
                <w:sz w:val="28"/>
                <w:szCs w:val="28"/>
              </w:rPr>
            </w:pPr>
            <w:r w:rsidRPr="001B0ED1">
              <w:rPr>
                <w:rFonts w:ascii="Times-New-Roman" w:hAnsi="Times-New-Roman" w:cs="Times-New-Roman"/>
                <w:sz w:val="28"/>
                <w:szCs w:val="28"/>
              </w:rPr>
              <w:t xml:space="preserve">учителя </w:t>
            </w:r>
          </w:p>
        </w:tc>
        <w:tc>
          <w:tcPr>
            <w:tcW w:w="513" w:type="dxa"/>
            <w:vAlign w:val="center"/>
          </w:tcPr>
          <w:p w:rsidR="00CB25A2" w:rsidRPr="001B0ED1" w:rsidRDefault="00CB25A2" w:rsidP="00CA54CB">
            <w:pPr>
              <w:pStyle w:val="Default"/>
              <w:jc w:val="both"/>
              <w:rPr>
                <w:rFonts w:ascii="Times-New-Roman" w:hAnsi="Times-New-Roman" w:cs="Times-New-Roman"/>
                <w:sz w:val="28"/>
                <w:szCs w:val="28"/>
              </w:rPr>
            </w:pPr>
            <w:r w:rsidRPr="001B0ED1">
              <w:rPr>
                <w:rFonts w:ascii="Times-New-Roman" w:hAnsi="Times-New-Roman" w:cs="Times-New-Roman"/>
                <w:sz w:val="28"/>
                <w:szCs w:val="28"/>
              </w:rPr>
              <w:t xml:space="preserve">по </w:t>
            </w:r>
          </w:p>
        </w:tc>
        <w:tc>
          <w:tcPr>
            <w:tcW w:w="1686" w:type="dxa"/>
            <w:gridSpan w:val="4"/>
            <w:vAlign w:val="center"/>
          </w:tcPr>
          <w:p w:rsidR="00CB25A2" w:rsidRPr="001B0ED1" w:rsidRDefault="00CB25A2" w:rsidP="00CA54CB">
            <w:pPr>
              <w:pStyle w:val="Default"/>
              <w:jc w:val="both"/>
              <w:rPr>
                <w:rFonts w:ascii="Times-New-Roman" w:hAnsi="Times-New-Roman" w:cs="Times-New-Roman"/>
                <w:sz w:val="28"/>
                <w:szCs w:val="28"/>
              </w:rPr>
            </w:pPr>
            <w:r w:rsidRPr="001B0ED1">
              <w:rPr>
                <w:rFonts w:ascii="Times-New-Roman" w:hAnsi="Times-New-Roman" w:cs="Times-New-Roman"/>
                <w:sz w:val="28"/>
                <w:szCs w:val="28"/>
              </w:rPr>
              <w:t xml:space="preserve">результатам </w:t>
            </w:r>
          </w:p>
        </w:tc>
        <w:tc>
          <w:tcPr>
            <w:tcW w:w="1573" w:type="dxa"/>
            <w:gridSpan w:val="3"/>
            <w:vAlign w:val="center"/>
          </w:tcPr>
          <w:p w:rsidR="00CB25A2" w:rsidRPr="001B0ED1" w:rsidRDefault="00CB25A2" w:rsidP="00CA54CB">
            <w:pPr>
              <w:pStyle w:val="Default"/>
              <w:jc w:val="both"/>
              <w:rPr>
                <w:rFonts w:ascii="Times-New-Roman" w:hAnsi="Times-New-Roman" w:cs="Times-New-Roman"/>
                <w:sz w:val="28"/>
                <w:szCs w:val="28"/>
              </w:rPr>
            </w:pPr>
            <w:r w:rsidRPr="001B0ED1">
              <w:rPr>
                <w:rFonts w:ascii="Times-New-Roman" w:hAnsi="Times-New-Roman" w:cs="Times-New-Roman"/>
                <w:sz w:val="28"/>
                <w:szCs w:val="28"/>
              </w:rPr>
              <w:t xml:space="preserve">экспертной </w:t>
            </w:r>
          </w:p>
        </w:tc>
      </w:tr>
      <w:tr w:rsidR="00CB25A2" w:rsidRPr="001B0ED1" w:rsidTr="00CA54CB">
        <w:trPr>
          <w:trHeight w:val="290"/>
        </w:trPr>
        <w:tc>
          <w:tcPr>
            <w:tcW w:w="4425" w:type="dxa"/>
            <w:gridSpan w:val="7"/>
            <w:vAlign w:val="bottom"/>
          </w:tcPr>
          <w:p w:rsidR="00CB25A2" w:rsidRPr="001B0ED1" w:rsidRDefault="00CB25A2" w:rsidP="00CA54C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D1">
              <w:rPr>
                <w:rFonts w:ascii="Times-New-Roman" w:hAnsi="Times-New-Roman" w:cs="Times-New-Roman"/>
                <w:sz w:val="28"/>
                <w:szCs w:val="28"/>
              </w:rPr>
              <w:t>оценки</w:t>
            </w:r>
            <w:r w:rsidRPr="001B0ED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163" w:type="dxa"/>
            <w:gridSpan w:val="2"/>
          </w:tcPr>
          <w:p w:rsidR="00CB25A2" w:rsidRPr="001B0ED1" w:rsidRDefault="00CB25A2" w:rsidP="00CA54CB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771" w:type="dxa"/>
            <w:gridSpan w:val="2"/>
          </w:tcPr>
          <w:p w:rsidR="00CB25A2" w:rsidRPr="001B0ED1" w:rsidRDefault="00CB25A2" w:rsidP="00CA54CB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1428" w:type="dxa"/>
            <w:gridSpan w:val="3"/>
          </w:tcPr>
          <w:p w:rsidR="00CB25A2" w:rsidRPr="001B0ED1" w:rsidRDefault="00CB25A2" w:rsidP="00CA54CB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1573" w:type="dxa"/>
            <w:gridSpan w:val="3"/>
          </w:tcPr>
          <w:p w:rsidR="00CB25A2" w:rsidRPr="001B0ED1" w:rsidRDefault="00CB25A2" w:rsidP="00CA54CB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</w:tbl>
    <w:p w:rsidR="00CB25A2" w:rsidRDefault="00CB25A2" w:rsidP="00CB25A2">
      <w:pPr>
        <w:pStyle w:val="Default"/>
        <w:jc w:val="both"/>
        <w:rPr>
          <w:rFonts w:cs="Times New Roman"/>
          <w:color w:val="auto"/>
        </w:rPr>
      </w:pPr>
    </w:p>
    <w:p w:rsidR="00CB25A2" w:rsidRDefault="00CB25A2" w:rsidP="00CB25A2">
      <w:pPr>
        <w:pStyle w:val="CM92"/>
        <w:spacing w:line="368" w:lineRule="atLeast"/>
        <w:jc w:val="both"/>
        <w:rPr>
          <w:rFonts w:ascii="Times New Roman" w:hAnsi="Times New Roman"/>
        </w:rPr>
      </w:pPr>
      <w:r>
        <w:rPr>
          <w:rFonts w:ascii="Times-New-Roman,Bold" w:hAnsi="Times-New-Roman,Bold" w:cs="Times-New-Roman,Bold"/>
        </w:rPr>
        <w:t>П</w:t>
      </w:r>
      <w:proofErr w:type="gramStart"/>
      <w:r>
        <w:rPr>
          <w:rFonts w:ascii="Times-New-Roman,Bold" w:hAnsi="Times-New-Roman,Bold" w:cs="Times-New-Roman,Bold"/>
        </w:rPr>
        <w:t>К</w:t>
      </w:r>
      <w:r>
        <w:rPr>
          <w:rFonts w:ascii="Times New Roman" w:hAnsi="Times New Roman"/>
          <w:b/>
          <w:bCs/>
        </w:rPr>
        <w:t>(</w:t>
      </w:r>
      <w:proofErr w:type="gramEnd"/>
      <w:r>
        <w:rPr>
          <w:rFonts w:ascii="Times-New-Roman,Bold" w:hAnsi="Times-New-Roman,Bold" w:cs="Times-New-Roman,Bold"/>
        </w:rPr>
        <w:t>с</w:t>
      </w:r>
      <w:r>
        <w:rPr>
          <w:rFonts w:ascii="Times New Roman" w:hAnsi="Times New Roman"/>
          <w:b/>
          <w:bCs/>
        </w:rPr>
        <w:t>)=</w:t>
      </w:r>
      <w:r>
        <w:rPr>
          <w:rFonts w:ascii="Times-New-Roman,Bold" w:hAnsi="Times-New-Roman,Bold" w:cs="Times-New-Roman,Bold"/>
        </w:rPr>
        <w:t>∑</w:t>
      </w:r>
      <w:r>
        <w:rPr>
          <w:rFonts w:ascii="Times New Roman" w:hAnsi="Times New Roman"/>
          <w:b/>
          <w:bCs/>
        </w:rPr>
        <w:t xml:space="preserve">(Xi </w:t>
      </w:r>
      <w:r>
        <w:rPr>
          <w:rFonts w:ascii="Times-New-Roman" w:hAnsi="Times-New-Roman" w:cs="Times-New-Roman"/>
        </w:rPr>
        <w:t>ЛК</w:t>
      </w:r>
      <w:r>
        <w:rPr>
          <w:rFonts w:ascii="Times New Roman" w:hAnsi="Times New Roman"/>
        </w:rPr>
        <w:t>(</w:t>
      </w:r>
      <w:r>
        <w:rPr>
          <w:rFonts w:ascii="Times-New-Roman" w:hAnsi="Times-New-Roman" w:cs="Times-New-Roman"/>
        </w:rPr>
        <w:t>с</w:t>
      </w:r>
      <w:r>
        <w:rPr>
          <w:rFonts w:ascii="Times New Roman" w:hAnsi="Times New Roman"/>
        </w:rPr>
        <w:t xml:space="preserve">)+ </w:t>
      </w:r>
      <w:r>
        <w:rPr>
          <w:rFonts w:ascii="Times New Roman" w:hAnsi="Times New Roman"/>
          <w:b/>
          <w:bCs/>
        </w:rPr>
        <w:t xml:space="preserve">Xi </w:t>
      </w:r>
      <w:r>
        <w:rPr>
          <w:rFonts w:ascii="Times-New-Roman" w:hAnsi="Times-New-Roman" w:cs="Times-New-Roman"/>
        </w:rPr>
        <w:t>ПЦ</w:t>
      </w:r>
      <w:r>
        <w:rPr>
          <w:rFonts w:ascii="Times New Roman" w:hAnsi="Times New Roman"/>
        </w:rPr>
        <w:t>(</w:t>
      </w:r>
      <w:r>
        <w:rPr>
          <w:rFonts w:ascii="Times-New-Roman" w:hAnsi="Times-New-Roman" w:cs="Times-New-Roman"/>
        </w:rPr>
        <w:t>с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b/>
          <w:bCs/>
        </w:rPr>
        <w:t xml:space="preserve">+ Xi </w:t>
      </w:r>
      <w:r>
        <w:rPr>
          <w:rFonts w:ascii="Times-New-Roman" w:hAnsi="Times-New-Roman" w:cs="Times-New-Roman"/>
        </w:rPr>
        <w:t>МД</w:t>
      </w:r>
      <w:r>
        <w:rPr>
          <w:rFonts w:ascii="Times New Roman" w:hAnsi="Times New Roman"/>
        </w:rPr>
        <w:t>(</w:t>
      </w:r>
      <w:r>
        <w:rPr>
          <w:rFonts w:ascii="Times-New-Roman" w:hAnsi="Times-New-Roman" w:cs="Times-New-Roman"/>
        </w:rPr>
        <w:t>с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b/>
          <w:bCs/>
        </w:rPr>
        <w:t xml:space="preserve">+ Xi </w:t>
      </w:r>
      <w:r>
        <w:rPr>
          <w:rFonts w:ascii="Times-New-Roman" w:hAnsi="Times-New-Roman" w:cs="Times-New-Roman"/>
        </w:rPr>
        <w:t>ИОД</w:t>
      </w:r>
      <w:r>
        <w:rPr>
          <w:rFonts w:ascii="Times New Roman" w:hAnsi="Times New Roman"/>
        </w:rPr>
        <w:t>(</w:t>
      </w:r>
      <w:r>
        <w:rPr>
          <w:rFonts w:ascii="Times-New-Roman" w:hAnsi="Times-New-Roman" w:cs="Times-New-Roman"/>
        </w:rPr>
        <w:t>с</w:t>
      </w:r>
      <w:r>
        <w:rPr>
          <w:rFonts w:ascii="Times New Roman" w:hAnsi="Times New Roman"/>
        </w:rPr>
        <w:t xml:space="preserve">)+ </w:t>
      </w:r>
      <w:r>
        <w:rPr>
          <w:rFonts w:ascii="Times New Roman" w:hAnsi="Times New Roman"/>
          <w:b/>
          <w:bCs/>
        </w:rPr>
        <w:t xml:space="preserve">Xi </w:t>
      </w:r>
      <w:r>
        <w:rPr>
          <w:rFonts w:ascii="Times-New-Roman" w:hAnsi="Times-New-Roman" w:cs="Times-New-Roman"/>
        </w:rPr>
        <w:t>ПД</w:t>
      </w:r>
      <w:r>
        <w:rPr>
          <w:rFonts w:ascii="Times New Roman" w:hAnsi="Times New Roman"/>
        </w:rPr>
        <w:t>(</w:t>
      </w:r>
      <w:r>
        <w:rPr>
          <w:rFonts w:ascii="Times-New-Roman" w:hAnsi="Times-New-Roman" w:cs="Times-New-Roman"/>
        </w:rPr>
        <w:t>с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 xml:space="preserve">+Xi </w:t>
      </w:r>
      <w:r>
        <w:rPr>
          <w:rFonts w:ascii="Times-New-Roman" w:hAnsi="Times-New-Roman" w:cs="Times-New-Roman"/>
        </w:rPr>
        <w:t>ОУД</w:t>
      </w:r>
      <w:r>
        <w:rPr>
          <w:rFonts w:ascii="Times New Roman" w:hAnsi="Times New Roman"/>
        </w:rPr>
        <w:t>(</w:t>
      </w:r>
      <w:r>
        <w:rPr>
          <w:rFonts w:ascii="Times-New-Roman" w:hAnsi="Times-New-Roman" w:cs="Times-New-Roman"/>
        </w:rPr>
        <w:t>с</w:t>
      </w:r>
      <w:r>
        <w:rPr>
          <w:rFonts w:ascii="Times New Roman" w:hAnsi="Times New Roman"/>
        </w:rPr>
        <w:t xml:space="preserve">)) </w:t>
      </w:r>
      <w:r>
        <w:rPr>
          <w:rFonts w:ascii="Times New Roman" w:hAnsi="Times New Roman"/>
          <w:b/>
          <w:bCs/>
        </w:rPr>
        <w:t xml:space="preserve">/6 </w:t>
      </w:r>
    </w:p>
    <w:p w:rsidR="00CB25A2" w:rsidRDefault="00CB25A2" w:rsidP="00CB25A2">
      <w:pPr>
        <w:pStyle w:val="CM89"/>
        <w:spacing w:line="360" w:lineRule="atLeast"/>
        <w:ind w:left="1020" w:hanging="1020"/>
        <w:jc w:val="both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Где</w:t>
      </w:r>
      <w:r>
        <w:rPr>
          <w:rFonts w:ascii="Times New Roman" w:hAnsi="Times New Roman"/>
        </w:rPr>
        <w:t xml:space="preserve">: </w:t>
      </w:r>
      <w:r>
        <w:rPr>
          <w:rFonts w:ascii="Times-New-Roman,Bold" w:hAnsi="Times-New-Roman,Bold" w:cs="Times-New-Roman,Bold"/>
        </w:rPr>
        <w:t>П</w:t>
      </w:r>
      <w:proofErr w:type="gramStart"/>
      <w:r>
        <w:rPr>
          <w:rFonts w:ascii="Times-New-Roman,Bold" w:hAnsi="Times-New-Roman,Bold" w:cs="Times-New-Roman,Bold"/>
        </w:rPr>
        <w:t>К</w:t>
      </w:r>
      <w:r>
        <w:rPr>
          <w:rFonts w:ascii="Times New Roman" w:hAnsi="Times New Roman"/>
          <w:b/>
          <w:bCs/>
        </w:rPr>
        <w:t>(</w:t>
      </w:r>
      <w:proofErr w:type="gramEnd"/>
      <w:r>
        <w:rPr>
          <w:rFonts w:ascii="Times-New-Roman,Bold" w:hAnsi="Times-New-Roman,Bold" w:cs="Times-New-Roman,Bold"/>
        </w:rPr>
        <w:t>с</w:t>
      </w:r>
      <w:r>
        <w:rPr>
          <w:rFonts w:ascii="Times New Roman" w:hAnsi="Times New Roman"/>
          <w:b/>
          <w:bCs/>
        </w:rPr>
        <w:t xml:space="preserve">) </w:t>
      </w:r>
      <w:r>
        <w:rPr>
          <w:rFonts w:ascii="Times New Roman" w:hAnsi="Times New Roman"/>
        </w:rPr>
        <w:t xml:space="preserve">– </w:t>
      </w:r>
      <w:r>
        <w:rPr>
          <w:rFonts w:ascii="Times-New-Roman" w:hAnsi="Times-New-Roman" w:cs="Times-New-Roman"/>
        </w:rPr>
        <w:t xml:space="preserve">показатель самооценки уровня квалификации </w:t>
      </w:r>
    </w:p>
    <w:p w:rsidR="00CB25A2" w:rsidRDefault="00CB25A2" w:rsidP="00CB25A2">
      <w:pPr>
        <w:pStyle w:val="CM89"/>
        <w:spacing w:line="360" w:lineRule="atLeast"/>
        <w:ind w:left="1020" w:hanging="1020"/>
        <w:jc w:val="both"/>
        <w:rPr>
          <w:rFonts w:ascii="Times-New-Roman" w:hAnsi="Times-New-Roman" w:cs="Times-New-Roman"/>
        </w:rPr>
      </w:pPr>
      <w:r>
        <w:rPr>
          <w:rFonts w:ascii="Times-New-Roman,Bold" w:hAnsi="Times-New-Roman,Bold" w:cs="Times-New-Roman,Bold"/>
        </w:rPr>
        <w:t>Х</w:t>
      </w:r>
      <w:proofErr w:type="gramStart"/>
      <w:r>
        <w:rPr>
          <w:rFonts w:ascii="Times New Roman" w:hAnsi="Times New Roman"/>
          <w:b/>
          <w:bCs/>
        </w:rPr>
        <w:t>i</w:t>
      </w:r>
      <w:proofErr w:type="gramEnd"/>
      <w:r>
        <w:rPr>
          <w:rFonts w:ascii="Times New Roman" w:hAnsi="Times New Roman"/>
        </w:rPr>
        <w:t xml:space="preserve">– </w:t>
      </w:r>
      <w:r>
        <w:rPr>
          <w:rFonts w:ascii="Times-New-Roman" w:hAnsi="Times-New-Roman" w:cs="Times-New-Roman"/>
        </w:rPr>
        <w:t>среднее значение самооценки по каждой из шести компетенций</w:t>
      </w:r>
    </w:p>
    <w:p w:rsidR="00CB25A2" w:rsidRDefault="00CB25A2" w:rsidP="00CB25A2">
      <w:pPr>
        <w:pStyle w:val="CM89"/>
        <w:spacing w:line="360" w:lineRule="atLeast"/>
        <w:ind w:left="1020" w:hanging="1020"/>
        <w:jc w:val="both"/>
        <w:rPr>
          <w:rFonts w:ascii="Times New Roman" w:hAnsi="Times New Roman"/>
        </w:rPr>
      </w:pPr>
      <w:r>
        <w:rPr>
          <w:rFonts w:ascii="Times-New-Roman,Bold" w:hAnsi="Times-New-Roman,Bold" w:cs="Times-New-Roman,Bold"/>
        </w:rPr>
        <w:t xml:space="preserve">        Л</w:t>
      </w:r>
      <w:proofErr w:type="gramStart"/>
      <w:r>
        <w:rPr>
          <w:rFonts w:ascii="Times-New-Roman,Bold" w:hAnsi="Times-New-Roman,Bold" w:cs="Times-New-Roman,Bold"/>
        </w:rPr>
        <w:t>К</w:t>
      </w:r>
      <w:r>
        <w:rPr>
          <w:rFonts w:ascii="Times New Roman" w:hAnsi="Times New Roman"/>
        </w:rPr>
        <w:t>(</w:t>
      </w:r>
      <w:proofErr w:type="gramEnd"/>
      <w:r>
        <w:rPr>
          <w:rFonts w:ascii="Times-New-Roman" w:hAnsi="Times-New-Roman" w:cs="Times-New-Roman"/>
        </w:rPr>
        <w:t>с</w:t>
      </w:r>
      <w:r>
        <w:rPr>
          <w:rFonts w:ascii="Times New Roman" w:hAnsi="Times New Roman"/>
        </w:rPr>
        <w:t xml:space="preserve">) – </w:t>
      </w:r>
      <w:r>
        <w:rPr>
          <w:rFonts w:ascii="Times-New-Roman" w:hAnsi="Times-New-Roman" w:cs="Times-New-Roman"/>
        </w:rPr>
        <w:t>Самооценка компетентности в области личностных качеств</w:t>
      </w:r>
      <w:r>
        <w:rPr>
          <w:rFonts w:ascii="Times New Roman" w:hAnsi="Times New Roman"/>
        </w:rPr>
        <w:t xml:space="preserve">. </w:t>
      </w:r>
    </w:p>
    <w:p w:rsidR="00CB25A2" w:rsidRDefault="00CB25A2" w:rsidP="00CB25A2">
      <w:pPr>
        <w:pStyle w:val="CM89"/>
        <w:spacing w:line="360" w:lineRule="atLeast"/>
        <w:ind w:left="1020" w:hanging="1020"/>
        <w:jc w:val="both"/>
        <w:rPr>
          <w:rFonts w:ascii="Times New Roman" w:hAnsi="Times New Roman"/>
        </w:rPr>
      </w:pPr>
      <w:r>
        <w:rPr>
          <w:rFonts w:ascii="Times-New-Roman,Bold" w:hAnsi="Times-New-Roman,Bold" w:cs="Times-New-Roman,Bold"/>
        </w:rPr>
        <w:t xml:space="preserve">        П</w:t>
      </w:r>
      <w:proofErr w:type="gramStart"/>
      <w:r>
        <w:rPr>
          <w:rFonts w:ascii="Times-New-Roman,Bold" w:hAnsi="Times-New-Roman,Bold" w:cs="Times-New-Roman,Bold"/>
        </w:rPr>
        <w:t>Ц</w:t>
      </w:r>
      <w:r>
        <w:rPr>
          <w:rFonts w:ascii="Times New Roman" w:hAnsi="Times New Roman"/>
        </w:rPr>
        <w:t>(</w:t>
      </w:r>
      <w:proofErr w:type="gramEnd"/>
      <w:r>
        <w:rPr>
          <w:rFonts w:ascii="Times-New-Roman" w:hAnsi="Times-New-Roman" w:cs="Times-New-Roman"/>
        </w:rPr>
        <w:t>с</w:t>
      </w:r>
      <w:r>
        <w:rPr>
          <w:rFonts w:ascii="Times New Roman" w:hAnsi="Times New Roman"/>
        </w:rPr>
        <w:t xml:space="preserve">) – </w:t>
      </w:r>
      <w:r>
        <w:rPr>
          <w:rFonts w:ascii="Times-New-Roman" w:hAnsi="Times-New-Roman" w:cs="Times-New-Roman"/>
        </w:rPr>
        <w:t>Самооценка компетентности в области постановки целей и задач педагогической деятельности</w:t>
      </w:r>
      <w:r>
        <w:rPr>
          <w:rFonts w:ascii="Times New Roman" w:hAnsi="Times New Roman"/>
        </w:rPr>
        <w:t xml:space="preserve">. </w:t>
      </w:r>
    </w:p>
    <w:p w:rsidR="00CB25A2" w:rsidRDefault="00CB25A2" w:rsidP="00CB25A2">
      <w:pPr>
        <w:pStyle w:val="CM89"/>
        <w:spacing w:line="360" w:lineRule="atLeast"/>
        <w:ind w:left="1020" w:hanging="1020"/>
        <w:jc w:val="both"/>
        <w:rPr>
          <w:rFonts w:ascii="Times New Roman" w:hAnsi="Times New Roman"/>
        </w:rPr>
      </w:pPr>
      <w:r>
        <w:rPr>
          <w:rFonts w:ascii="Times-New-Roman,Bold" w:hAnsi="Times-New-Roman,Bold" w:cs="Times-New-Roman,Bold"/>
        </w:rPr>
        <w:t xml:space="preserve">       М</w:t>
      </w:r>
      <w:proofErr w:type="gramStart"/>
      <w:r>
        <w:rPr>
          <w:rFonts w:ascii="Times-New-Roman,Bold" w:hAnsi="Times-New-Roman,Bold" w:cs="Times-New-Roman,Bold"/>
        </w:rPr>
        <w:t>Д</w:t>
      </w:r>
      <w:r>
        <w:rPr>
          <w:rFonts w:ascii="Times New Roman" w:hAnsi="Times New Roman"/>
        </w:rPr>
        <w:t>(</w:t>
      </w:r>
      <w:proofErr w:type="gramEnd"/>
      <w:r>
        <w:rPr>
          <w:rFonts w:ascii="Times-New-Roman" w:hAnsi="Times-New-Roman" w:cs="Times-New-Roman"/>
        </w:rPr>
        <w:t>с</w:t>
      </w:r>
      <w:r>
        <w:rPr>
          <w:rFonts w:ascii="Times New Roman" w:hAnsi="Times New Roman"/>
        </w:rPr>
        <w:t xml:space="preserve">) – </w:t>
      </w:r>
      <w:r>
        <w:rPr>
          <w:rFonts w:ascii="Times-New-Roman" w:hAnsi="Times-New-Roman" w:cs="Times-New-Roman"/>
        </w:rPr>
        <w:t>Самооценка компетентности в области мотивации учебной деятельности</w:t>
      </w:r>
      <w:r>
        <w:rPr>
          <w:rFonts w:ascii="Times New Roman" w:hAnsi="Times New Roman"/>
        </w:rPr>
        <w:t>.</w:t>
      </w:r>
    </w:p>
    <w:p w:rsidR="00CB25A2" w:rsidRDefault="00CB25A2" w:rsidP="00CB25A2">
      <w:pPr>
        <w:pStyle w:val="CM89"/>
        <w:spacing w:line="360" w:lineRule="atLeast"/>
        <w:ind w:left="1020" w:hanging="1020"/>
        <w:jc w:val="both"/>
        <w:rPr>
          <w:rFonts w:ascii="Times New Roman" w:hAnsi="Times New Roman"/>
        </w:rPr>
      </w:pPr>
      <w:r>
        <w:rPr>
          <w:rFonts w:ascii="Times-New-Roman,Bold" w:hAnsi="Times-New-Roman,Bold" w:cs="Times-New-Roman,Bold"/>
        </w:rPr>
        <w:t xml:space="preserve">       ИО</w:t>
      </w:r>
      <w:proofErr w:type="gramStart"/>
      <w:r>
        <w:rPr>
          <w:rFonts w:ascii="Times-New-Roman,Bold" w:hAnsi="Times-New-Roman,Bold" w:cs="Times-New-Roman,Bold"/>
        </w:rPr>
        <w:t>Д</w:t>
      </w:r>
      <w:r>
        <w:rPr>
          <w:rFonts w:ascii="Times New Roman" w:hAnsi="Times New Roman"/>
        </w:rPr>
        <w:t>(</w:t>
      </w:r>
      <w:proofErr w:type="gramEnd"/>
      <w:r>
        <w:rPr>
          <w:rFonts w:ascii="Times-New-Roman" w:hAnsi="Times-New-Roman" w:cs="Times-New-Roman"/>
        </w:rPr>
        <w:t>с</w:t>
      </w:r>
      <w:r>
        <w:rPr>
          <w:rFonts w:ascii="Times New Roman" w:hAnsi="Times New Roman"/>
        </w:rPr>
        <w:t xml:space="preserve">) – </w:t>
      </w:r>
      <w:r>
        <w:rPr>
          <w:rFonts w:ascii="Times-New-Roman" w:hAnsi="Times-New-Roman" w:cs="Times-New-Roman"/>
        </w:rPr>
        <w:t>Самооценка компетентности в области обеспечения информационной основы деятельности</w:t>
      </w:r>
      <w:r>
        <w:rPr>
          <w:rFonts w:ascii="Times New Roman" w:hAnsi="Times New Roman"/>
        </w:rPr>
        <w:t xml:space="preserve">. </w:t>
      </w:r>
    </w:p>
    <w:p w:rsidR="00CB25A2" w:rsidRDefault="00CB25A2" w:rsidP="00CB25A2">
      <w:pPr>
        <w:pStyle w:val="CM89"/>
        <w:spacing w:line="360" w:lineRule="atLeast"/>
        <w:ind w:left="1020" w:hanging="1020"/>
        <w:jc w:val="both"/>
        <w:rPr>
          <w:rFonts w:ascii="Times New Roman" w:hAnsi="Times New Roman"/>
        </w:rPr>
      </w:pPr>
      <w:r>
        <w:rPr>
          <w:rFonts w:ascii="Times-New-Roman,Bold" w:hAnsi="Times-New-Roman,Bold" w:cs="Times-New-Roman,Bold"/>
        </w:rPr>
        <w:t xml:space="preserve">       П</w:t>
      </w:r>
      <w:proofErr w:type="gramStart"/>
      <w:r>
        <w:rPr>
          <w:rFonts w:ascii="Times-New-Roman,Bold" w:hAnsi="Times-New-Roman,Bold" w:cs="Times-New-Roman,Bold"/>
        </w:rPr>
        <w:t>Д</w:t>
      </w:r>
      <w:r>
        <w:rPr>
          <w:rFonts w:ascii="Times New Roman" w:hAnsi="Times New Roman"/>
        </w:rPr>
        <w:t>(</w:t>
      </w:r>
      <w:proofErr w:type="gramEnd"/>
      <w:r>
        <w:rPr>
          <w:rFonts w:ascii="Times-New-Roman" w:hAnsi="Times-New-Roman" w:cs="Times-New-Roman"/>
        </w:rPr>
        <w:t>с</w:t>
      </w:r>
      <w:r>
        <w:rPr>
          <w:rFonts w:ascii="Times New Roman" w:hAnsi="Times New Roman"/>
        </w:rPr>
        <w:t xml:space="preserve">) – </w:t>
      </w:r>
      <w:r>
        <w:rPr>
          <w:rFonts w:ascii="Times-New-Roman" w:hAnsi="Times-New-Roman" w:cs="Times-New-Roman"/>
        </w:rPr>
        <w:t>Самооценка компетентности в области разработки программы деятельности и принятия педагогических решений</w:t>
      </w:r>
      <w:r>
        <w:rPr>
          <w:rFonts w:ascii="Times New Roman" w:hAnsi="Times New Roman"/>
        </w:rPr>
        <w:t xml:space="preserve">. </w:t>
      </w:r>
    </w:p>
    <w:p w:rsidR="00CB25A2" w:rsidRDefault="00CB25A2" w:rsidP="00CB25A2">
      <w:pPr>
        <w:pStyle w:val="CM89"/>
        <w:spacing w:line="360" w:lineRule="atLeast"/>
        <w:ind w:left="1020" w:hanging="1020"/>
        <w:jc w:val="both"/>
        <w:rPr>
          <w:rFonts w:ascii="Times New Roman" w:hAnsi="Times New Roman"/>
        </w:rPr>
      </w:pPr>
      <w:r>
        <w:rPr>
          <w:rFonts w:ascii="Times-New-Roman,Bold" w:hAnsi="Times-New-Roman,Bold" w:cs="Times-New-Roman,Bold"/>
        </w:rPr>
        <w:t>ОУ</w:t>
      </w:r>
      <w:proofErr w:type="gramStart"/>
      <w:r>
        <w:rPr>
          <w:rFonts w:ascii="Times-New-Roman,Bold" w:hAnsi="Times-New-Roman,Bold" w:cs="Times-New-Roman,Bold"/>
        </w:rPr>
        <w:t>Д</w:t>
      </w:r>
      <w:r>
        <w:rPr>
          <w:rFonts w:ascii="Times New Roman" w:hAnsi="Times New Roman"/>
        </w:rPr>
        <w:t>(</w:t>
      </w:r>
      <w:proofErr w:type="gramEnd"/>
      <w:r>
        <w:rPr>
          <w:rFonts w:ascii="Times-New-Roman" w:hAnsi="Times-New-Roman" w:cs="Times-New-Roman"/>
        </w:rPr>
        <w:t>с</w:t>
      </w:r>
      <w:r>
        <w:rPr>
          <w:rFonts w:ascii="Times New Roman" w:hAnsi="Times New Roman"/>
        </w:rPr>
        <w:t xml:space="preserve">) – </w:t>
      </w:r>
      <w:r>
        <w:rPr>
          <w:rFonts w:ascii="Times-New-Roman" w:hAnsi="Times-New-Roman" w:cs="Times-New-Roman"/>
        </w:rPr>
        <w:t>Самооценка компетентности в области организации учебной деятельности</w:t>
      </w:r>
      <w:r>
        <w:rPr>
          <w:rFonts w:ascii="Times New Roman" w:hAnsi="Times New Roman"/>
        </w:rPr>
        <w:t xml:space="preserve">. </w:t>
      </w:r>
    </w:p>
    <w:p w:rsidR="00CB25A2" w:rsidRDefault="00CB25A2" w:rsidP="00CB25A2">
      <w:pPr>
        <w:jc w:val="both"/>
      </w:pPr>
      <w:r>
        <w:rPr>
          <w:rFonts w:ascii="Times-New-Roman" w:hAnsi="Times-New-Roman" w:cs="Times-New-Roman"/>
          <w:sz w:val="28"/>
          <w:szCs w:val="28"/>
        </w:rPr>
        <w:t>Данный показатель отражает уровень самооценки профессиональной компетентности педагога</w:t>
      </w:r>
      <w:r>
        <w:rPr>
          <w:sz w:val="28"/>
          <w:szCs w:val="28"/>
        </w:rPr>
        <w:t>.</w:t>
      </w:r>
    </w:p>
    <w:p w:rsidR="00CB25A2" w:rsidRDefault="00CB25A2" w:rsidP="00CB25A2">
      <w:pPr>
        <w:jc w:val="center"/>
        <w:rPr>
          <w:b/>
          <w:sz w:val="26"/>
          <w:szCs w:val="26"/>
        </w:rPr>
      </w:pPr>
      <w:r>
        <w:br w:type="page"/>
      </w:r>
      <w:r w:rsidRPr="007E1F16">
        <w:rPr>
          <w:b/>
          <w:sz w:val="26"/>
          <w:szCs w:val="26"/>
        </w:rPr>
        <w:lastRenderedPageBreak/>
        <w:t>Результаты экспертной оценки и самооценки педагогической компетентности</w:t>
      </w:r>
    </w:p>
    <w:p w:rsidR="0019526F" w:rsidRPr="0019526F" w:rsidRDefault="0019526F" w:rsidP="0019526F">
      <w:pPr>
        <w:jc w:val="center"/>
        <w:rPr>
          <w:b/>
          <w:sz w:val="26"/>
          <w:szCs w:val="26"/>
        </w:rPr>
      </w:pPr>
      <w:r w:rsidRPr="0019526F">
        <w:rPr>
          <w:b/>
          <w:sz w:val="26"/>
          <w:szCs w:val="26"/>
        </w:rPr>
        <w:t>,</w:t>
      </w:r>
    </w:p>
    <w:p w:rsidR="0019526F" w:rsidRPr="0019526F" w:rsidRDefault="00056D2D" w:rsidP="0019526F">
      <w:pPr>
        <w:jc w:val="center"/>
        <w:rPr>
          <w:sz w:val="26"/>
          <w:szCs w:val="26"/>
        </w:rPr>
      </w:pPr>
      <w:r>
        <w:rPr>
          <w:sz w:val="26"/>
          <w:szCs w:val="26"/>
        </w:rPr>
        <w:t>педагога дополнительного образования</w:t>
      </w:r>
      <w:r w:rsidR="006609B1" w:rsidRPr="006609B1">
        <w:t xml:space="preserve"> </w:t>
      </w:r>
      <w:r w:rsidR="006609B1" w:rsidRPr="006609B1">
        <w:rPr>
          <w:sz w:val="26"/>
          <w:szCs w:val="26"/>
        </w:rPr>
        <w:t>первой квалификационной категории</w:t>
      </w:r>
    </w:p>
    <w:p w:rsidR="00CB25A2" w:rsidRDefault="00CB25A2" w:rsidP="0019526F">
      <w:pPr>
        <w:jc w:val="center"/>
        <w:rPr>
          <w:sz w:val="26"/>
          <w:szCs w:val="26"/>
        </w:rPr>
      </w:pPr>
      <w:r w:rsidRPr="00411E46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бюджетного </w:t>
      </w:r>
      <w:r w:rsidRPr="00411E46">
        <w:rPr>
          <w:sz w:val="26"/>
          <w:szCs w:val="26"/>
        </w:rPr>
        <w:t>учреждения дополнительного образования</w:t>
      </w:r>
    </w:p>
    <w:p w:rsidR="00CB25A2" w:rsidRDefault="00CB25A2" w:rsidP="00CB25A2">
      <w:pPr>
        <w:jc w:val="center"/>
        <w:rPr>
          <w:sz w:val="26"/>
          <w:szCs w:val="26"/>
          <w:u w:val="single"/>
        </w:rPr>
      </w:pPr>
      <w:r w:rsidRPr="00411E46">
        <w:rPr>
          <w:sz w:val="26"/>
          <w:szCs w:val="26"/>
        </w:rPr>
        <w:t>«Дворец творчества детей и молодежи» г.</w:t>
      </w:r>
      <w:r>
        <w:rPr>
          <w:sz w:val="26"/>
          <w:szCs w:val="26"/>
        </w:rPr>
        <w:t> </w:t>
      </w:r>
      <w:r w:rsidRPr="00411E46">
        <w:rPr>
          <w:sz w:val="26"/>
          <w:szCs w:val="26"/>
        </w:rPr>
        <w:t>Оренбурга</w:t>
      </w:r>
    </w:p>
    <w:p w:rsidR="00CB25A2" w:rsidRDefault="00CB25A2" w:rsidP="00CB25A2">
      <w:pPr>
        <w:jc w:val="right"/>
      </w:pPr>
      <w:r>
        <w:t>Таблица 8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480"/>
        <w:gridCol w:w="1350"/>
        <w:gridCol w:w="1350"/>
      </w:tblGrid>
      <w:tr w:rsidR="00CB25A2" w:rsidTr="006A52B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CA54CB">
            <w:pPr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2" w:rsidRDefault="00CB25A2" w:rsidP="00CA54C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5A2" w:rsidRDefault="00CB25A2" w:rsidP="00CA54CB">
            <w:pPr>
              <w:jc w:val="center"/>
            </w:pPr>
            <w:r>
              <w:t>Само</w:t>
            </w:r>
          </w:p>
          <w:p w:rsidR="00CB25A2" w:rsidRDefault="00CB25A2" w:rsidP="00CA54CB">
            <w:pPr>
              <w:ind w:left="-468" w:firstLine="468"/>
              <w:jc w:val="center"/>
            </w:pPr>
            <w:r>
              <w:t>оценка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2" w:rsidRDefault="00CB25A2" w:rsidP="006A52BB">
            <w:pPr>
              <w:ind w:left="-87"/>
              <w:jc w:val="center"/>
            </w:pPr>
            <w:r>
              <w:t xml:space="preserve">Экспертная оценка </w:t>
            </w:r>
          </w:p>
        </w:tc>
      </w:tr>
      <w:tr w:rsidR="00CB25A2" w:rsidTr="006A52B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CB25A2" w:rsidRDefault="00CB25A2" w:rsidP="00CA54CB">
            <w:pPr>
              <w:ind w:firstLine="44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CB25A2" w:rsidRDefault="00CB25A2" w:rsidP="00CA54CB">
            <w:r>
              <w:t>Компетентность в области личностных качеств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B25A2" w:rsidRPr="00205612" w:rsidRDefault="00CB25A2" w:rsidP="00CA54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B25A2" w:rsidRDefault="00CB25A2" w:rsidP="002016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25A2" w:rsidTr="006A52B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CA54CB">
            <w:pPr>
              <w:ind w:firstLine="44"/>
            </w:pPr>
            <w:r>
              <w:t>1.1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Default="00CB25A2" w:rsidP="00CA54CB">
            <w:pPr>
              <w:rPr>
                <w:b/>
                <w:bCs/>
              </w:rPr>
            </w:pPr>
            <w:r>
              <w:t>Эмпатийность и социорефлексия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205612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2" w:rsidRDefault="00CB25A2" w:rsidP="002016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25A2" w:rsidTr="006A52B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CA54CB">
            <w:pPr>
              <w:ind w:firstLine="44"/>
            </w:pPr>
            <w:r>
              <w:t>1.2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Default="00CB25A2" w:rsidP="00CA54CB">
            <w:pPr>
              <w:rPr>
                <w:b/>
                <w:bCs/>
              </w:rPr>
            </w:pPr>
            <w:r>
              <w:t>Самоорганизованность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205612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2" w:rsidRDefault="00CB25A2" w:rsidP="002016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25A2" w:rsidTr="006A52B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CA54CB">
            <w:pPr>
              <w:ind w:firstLine="44"/>
            </w:pPr>
            <w:r>
              <w:t>1.3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Default="00CB25A2" w:rsidP="00CA54CB">
            <w:pPr>
              <w:rPr>
                <w:b/>
                <w:bCs/>
              </w:rPr>
            </w:pPr>
            <w:r>
              <w:t xml:space="preserve">Общая культура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205612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2" w:rsidRDefault="00CB25A2" w:rsidP="00236D0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25A2" w:rsidTr="006A52BB">
        <w:trPr>
          <w:trHeight w:val="4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B25A2" w:rsidRDefault="00CB25A2" w:rsidP="00CA54CB">
            <w:pPr>
              <w:ind w:firstLine="44"/>
            </w:pPr>
            <w: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CB25A2" w:rsidRDefault="00CB25A2" w:rsidP="00CA54CB">
            <w:pPr>
              <w:rPr>
                <w:bCs/>
              </w:rPr>
            </w:pPr>
            <w:r>
              <w:t>Компетентность в области постановки целей и задач педагогической деятельности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B25A2" w:rsidRDefault="00CB25A2" w:rsidP="0020561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B25A2" w:rsidRDefault="00CB25A2" w:rsidP="002016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25A2" w:rsidTr="006A52B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CA54CB">
            <w:pPr>
              <w:ind w:firstLine="44"/>
            </w:pPr>
            <w:r>
              <w:rPr>
                <w:lang w:val="en-US"/>
              </w:rPr>
              <w:t>2</w:t>
            </w:r>
            <w:r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Default="00CB25A2" w:rsidP="00CA54CB">
            <w:pPr>
              <w:rPr>
                <w:b/>
                <w:bCs/>
              </w:rPr>
            </w:pPr>
            <w:r>
              <w:t xml:space="preserve">Умение ставить цели и задачи в соответствии с возрастными и индивидуальными особенностями </w:t>
            </w:r>
            <w:proofErr w:type="gramStart"/>
            <w:r w:rsidR="001D5A83" w:rsidRPr="001D5A83">
              <w:t>обучающихся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205612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2" w:rsidRDefault="00CB25A2" w:rsidP="002016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25A2" w:rsidTr="006A52B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CA54CB">
            <w:pPr>
              <w:ind w:firstLine="44"/>
            </w:pPr>
            <w:r>
              <w:rPr>
                <w:lang w:val="en-US"/>
              </w:rPr>
              <w:t>2</w:t>
            </w:r>
            <w:r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Default="00CB25A2" w:rsidP="001D5A83">
            <w:pPr>
              <w:rPr>
                <w:b/>
                <w:bCs/>
              </w:rPr>
            </w:pPr>
            <w:r>
              <w:t xml:space="preserve">Умение перевести тему </w:t>
            </w:r>
            <w:r w:rsidR="001D5A83">
              <w:t>занятия</w:t>
            </w:r>
            <w:r>
              <w:t xml:space="preserve"> в педагогическую задачу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205612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2" w:rsidRDefault="00CB25A2" w:rsidP="002016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25A2" w:rsidTr="006A52B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CA54CB">
            <w:pPr>
              <w:ind w:firstLine="44"/>
            </w:pPr>
            <w:r>
              <w:rPr>
                <w:lang w:val="en-US"/>
              </w:rPr>
              <w:t>2</w:t>
            </w:r>
            <w:r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Default="00CB25A2" w:rsidP="00CA54CB">
            <w:pPr>
              <w:rPr>
                <w:b/>
                <w:bCs/>
              </w:rPr>
            </w:pPr>
            <w:r>
              <w:t xml:space="preserve">Умение вовлечь </w:t>
            </w:r>
            <w:r w:rsidR="001D5A83" w:rsidRPr="001D5A83">
              <w:t>обучающихся</w:t>
            </w:r>
            <w:r>
              <w:t xml:space="preserve"> в процесс формулирования целей и задач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205612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2" w:rsidRDefault="00CB25A2" w:rsidP="002016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25A2" w:rsidTr="006A52B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B25A2" w:rsidRDefault="00CB25A2" w:rsidP="00CA54CB">
            <w:pPr>
              <w:ind w:firstLine="44"/>
            </w:pPr>
            <w: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CB25A2" w:rsidRDefault="00CB25A2" w:rsidP="00CA54CB">
            <w:pPr>
              <w:rPr>
                <w:bCs/>
              </w:rPr>
            </w:pPr>
            <w:r>
              <w:t>Компетентность в области мотивации учебной деятельности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B25A2" w:rsidRDefault="00CB25A2" w:rsidP="0020561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B25A2" w:rsidRDefault="00CB25A2" w:rsidP="002016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25A2" w:rsidTr="006A52B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CA54CB">
            <w:pPr>
              <w:ind w:firstLine="44"/>
            </w:pPr>
            <w:r>
              <w:rPr>
                <w:lang w:val="en-US"/>
              </w:rPr>
              <w:t>3</w:t>
            </w:r>
            <w:r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Default="00CB25A2" w:rsidP="00CA54CB">
            <w:pPr>
              <w:rPr>
                <w:b/>
                <w:bCs/>
              </w:rPr>
            </w:pPr>
            <w:r>
              <w:t>Умение создавать ситуации, обеспечивающие успех в учебной деятельности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1C" w:rsidRDefault="00D3261C" w:rsidP="00D3261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2" w:rsidRDefault="00CB25A2" w:rsidP="002016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25A2" w:rsidTr="006A52B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CA54CB">
            <w:pPr>
              <w:ind w:firstLine="44"/>
            </w:pPr>
            <w:r>
              <w:rPr>
                <w:lang w:val="en-US"/>
              </w:rPr>
              <w:t>3</w:t>
            </w:r>
            <w:r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Default="00CB25A2" w:rsidP="00CA54CB">
            <w:pPr>
              <w:rPr>
                <w:b/>
                <w:bCs/>
              </w:rPr>
            </w:pPr>
            <w:r>
              <w:t>Умение создавать условия, об</w:t>
            </w:r>
            <w:r w:rsidR="00707554">
              <w:t xml:space="preserve">еспечения позитивной мотивации </w:t>
            </w:r>
            <w:proofErr w:type="gramStart"/>
            <w:r w:rsidR="001D5A83" w:rsidRPr="001D5A83">
              <w:t>обучающихся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236D0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2" w:rsidRDefault="00CB25A2" w:rsidP="002016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25A2" w:rsidTr="006A52B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CA54CB">
            <w:pPr>
              <w:ind w:firstLine="44"/>
            </w:pPr>
            <w:r>
              <w:rPr>
                <w:lang w:val="en-US"/>
              </w:rPr>
              <w:t>3</w:t>
            </w:r>
            <w:r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Default="00CB25A2" w:rsidP="001D5A83">
            <w:pPr>
              <w:rPr>
                <w:b/>
                <w:bCs/>
              </w:rPr>
            </w:pPr>
            <w:r>
              <w:t xml:space="preserve">Умение создавать условия для самомотивирования </w:t>
            </w:r>
            <w:proofErr w:type="gramStart"/>
            <w:r w:rsidR="001D5A83" w:rsidRPr="001D5A83">
              <w:t>обучающихся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236D0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2" w:rsidRDefault="00CB25A2" w:rsidP="002016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25A2" w:rsidTr="006A52B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B25A2" w:rsidRDefault="00CB25A2" w:rsidP="00CA54CB">
            <w:pPr>
              <w:ind w:firstLine="44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CB25A2" w:rsidRDefault="00CB25A2" w:rsidP="00CA54CB">
            <w:r>
              <w:t>Компетентность в области обеспечения информационной основы деятельности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B25A2" w:rsidRDefault="00CB25A2" w:rsidP="00236D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B25A2" w:rsidRDefault="00CB25A2" w:rsidP="00CA54C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25A2" w:rsidTr="006A52B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CA54CB">
            <w:pPr>
              <w:ind w:firstLine="44"/>
            </w:pPr>
            <w:r>
              <w:rPr>
                <w:lang w:val="en-US"/>
              </w:rPr>
              <w:t>4</w:t>
            </w:r>
            <w:r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Default="00CB25A2" w:rsidP="00CA54CB">
            <w:pPr>
              <w:rPr>
                <w:b/>
                <w:bCs/>
              </w:rPr>
            </w:pPr>
            <w:r>
              <w:t>Компетентность в методах преподавания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236D0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2" w:rsidRDefault="00CB25A2" w:rsidP="002016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25A2" w:rsidTr="006A52B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CA54CB">
            <w:pPr>
              <w:ind w:firstLine="44"/>
            </w:pPr>
            <w:r>
              <w:rPr>
                <w:lang w:val="en-US"/>
              </w:rPr>
              <w:t>4</w:t>
            </w:r>
            <w:r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Default="00CB25A2" w:rsidP="00CA54CB">
            <w:pPr>
              <w:rPr>
                <w:b/>
                <w:bCs/>
              </w:rPr>
            </w:pPr>
            <w:r>
              <w:t>Компетентность в предмете преподавания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236D0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2" w:rsidRDefault="00CB25A2" w:rsidP="002016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25A2" w:rsidTr="006A52B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CA54CB">
            <w:pPr>
              <w:ind w:firstLine="44"/>
            </w:pPr>
            <w:r>
              <w:rPr>
                <w:lang w:val="en-US"/>
              </w:rPr>
              <w:t>4</w:t>
            </w:r>
            <w:r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Default="00CB25A2" w:rsidP="00CA54CB">
            <w:pPr>
              <w:rPr>
                <w:b/>
                <w:bCs/>
              </w:rPr>
            </w:pPr>
            <w:r>
              <w:t>Компетентность в субъективных условиях деятельности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236D0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2" w:rsidRDefault="00CB25A2" w:rsidP="00236D0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25A2" w:rsidTr="006A52B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B25A2" w:rsidRDefault="00CB25A2" w:rsidP="00CA54CB">
            <w:pPr>
              <w:ind w:firstLine="44"/>
            </w:pPr>
            <w: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CB25A2" w:rsidRDefault="00CB25A2" w:rsidP="00CA54CB">
            <w:pPr>
              <w:rPr>
                <w:bCs/>
              </w:rPr>
            </w:pPr>
            <w:r>
              <w:t>Компетентность в области разработки программы деятельности и принятии педагогических решений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B25A2" w:rsidRDefault="00CB25A2" w:rsidP="00236D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B25A2" w:rsidRDefault="00CB25A2" w:rsidP="002016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25A2" w:rsidTr="006A52B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CA54CB">
            <w:pPr>
              <w:ind w:firstLine="44"/>
            </w:pPr>
            <w:r>
              <w:rPr>
                <w:lang w:val="en-US"/>
              </w:rPr>
              <w:t>5</w:t>
            </w:r>
            <w:r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Default="00CB25A2" w:rsidP="00CA54CB">
            <w:pPr>
              <w:rPr>
                <w:b/>
                <w:bCs/>
              </w:rPr>
            </w:pPr>
            <w:r>
              <w:t>Умение выбрать и реализовать типовые образовательные 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236D0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2" w:rsidRDefault="00CB25A2" w:rsidP="002016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25A2" w:rsidTr="006A52B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CA54CB">
            <w:pPr>
              <w:ind w:firstLine="44"/>
            </w:pPr>
            <w:r>
              <w:rPr>
                <w:lang w:val="en-US"/>
              </w:rPr>
              <w:t>5</w:t>
            </w:r>
            <w:r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Default="00CB25A2" w:rsidP="00CA54CB">
            <w:pPr>
              <w:rPr>
                <w:b/>
                <w:bCs/>
              </w:rPr>
            </w:pPr>
            <w:r>
              <w:t>Умение разработать собственную программу, методические и дидактические материалы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236D0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2" w:rsidRDefault="00CB25A2" w:rsidP="002016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25A2" w:rsidTr="006A52B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CA54CB">
            <w:pPr>
              <w:ind w:firstLine="44"/>
            </w:pPr>
            <w:r>
              <w:rPr>
                <w:lang w:val="en-US"/>
              </w:rPr>
              <w:t>5</w:t>
            </w:r>
            <w:r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Default="00CB25A2" w:rsidP="00CA54CB">
            <w:pPr>
              <w:rPr>
                <w:b/>
                <w:bCs/>
              </w:rPr>
            </w:pPr>
            <w:r>
              <w:t xml:space="preserve">Умение принимать решения в педагогических ситуациях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236D0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2" w:rsidRDefault="00CB25A2" w:rsidP="002016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25A2" w:rsidTr="006A52B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B25A2" w:rsidRDefault="00CB25A2" w:rsidP="00CA54CB">
            <w:pPr>
              <w:ind w:firstLine="44"/>
              <w:rPr>
                <w:bCs/>
              </w:rPr>
            </w:pPr>
            <w:r>
              <w:rPr>
                <w:bCs/>
              </w:rPr>
              <w:t>6</w:t>
            </w:r>
            <w: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CB25A2" w:rsidRDefault="00CB25A2" w:rsidP="00CA54CB">
            <w:r>
              <w:t>Компетентность в области организации учебной деятельности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B25A2" w:rsidRDefault="00CB25A2" w:rsidP="00236D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B25A2" w:rsidRDefault="00CB25A2" w:rsidP="00236D0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25A2" w:rsidTr="006A52B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CA54CB">
            <w:pPr>
              <w:ind w:firstLine="44"/>
            </w:pPr>
            <w:r>
              <w:rPr>
                <w:lang w:val="en-US"/>
              </w:rPr>
              <w:t>6</w:t>
            </w:r>
            <w:r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Default="00CB25A2" w:rsidP="00CA54CB">
            <w:pPr>
              <w:rPr>
                <w:b/>
                <w:bCs/>
              </w:rPr>
            </w:pPr>
            <w:r>
              <w:t xml:space="preserve">Умение устанавливать </w:t>
            </w:r>
            <w:proofErr w:type="gramStart"/>
            <w:r>
              <w:t>субъект-субъектные</w:t>
            </w:r>
            <w:proofErr w:type="gramEnd"/>
            <w:r>
              <w:t xml:space="preserve"> отношения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236D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2" w:rsidRDefault="00CB25A2" w:rsidP="002016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25A2" w:rsidTr="006A52B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CA54CB">
            <w:pPr>
              <w:ind w:firstLine="44"/>
            </w:pPr>
            <w:r>
              <w:rPr>
                <w:lang w:val="en-US"/>
              </w:rPr>
              <w:t>6</w:t>
            </w:r>
            <w:r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Default="00CB25A2" w:rsidP="00CA54CB">
            <w:pPr>
              <w:rPr>
                <w:b/>
                <w:bCs/>
              </w:rPr>
            </w:pPr>
            <w:r>
              <w:t xml:space="preserve">Умение организовать учебную деятельность </w:t>
            </w:r>
            <w:proofErr w:type="gramStart"/>
            <w:r w:rsidR="001D5A83" w:rsidRPr="001D5A83">
              <w:t>обучающихся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236D0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2" w:rsidRDefault="00CB25A2" w:rsidP="002016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25A2" w:rsidTr="006A52B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CA54CB">
            <w:pPr>
              <w:ind w:firstLine="44"/>
            </w:pPr>
            <w:r>
              <w:rPr>
                <w:lang w:val="en-US"/>
              </w:rPr>
              <w:t>6</w:t>
            </w:r>
            <w:r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A2" w:rsidRDefault="00CB25A2" w:rsidP="00CA54CB">
            <w:pPr>
              <w:rPr>
                <w:b/>
                <w:bCs/>
              </w:rPr>
            </w:pPr>
            <w:r>
              <w:t>Умение реализовать педагогическое оценивание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5A2" w:rsidRDefault="00CB25A2" w:rsidP="00236D0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2" w:rsidRDefault="00CB25A2" w:rsidP="002016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36D0C" w:rsidTr="006A52BB">
        <w:trPr>
          <w:trHeight w:val="25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0C" w:rsidRDefault="00236D0C" w:rsidP="00CA54CB">
            <w:pPr>
              <w:jc w:val="right"/>
              <w:rPr>
                <w:b/>
              </w:rPr>
            </w:pPr>
            <w:r>
              <w:rPr>
                <w:b/>
              </w:rPr>
              <w:t>Итоговое значение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0C" w:rsidRPr="00205612" w:rsidRDefault="00236D0C" w:rsidP="00CA54CB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0C" w:rsidRPr="00205612" w:rsidRDefault="00236D0C" w:rsidP="00CA54CB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CB25A2" w:rsidRPr="00B8458A" w:rsidRDefault="00CB25A2" w:rsidP="00CB25A2">
      <w:pPr>
        <w:rPr>
          <w:sz w:val="26"/>
          <w:szCs w:val="26"/>
        </w:rPr>
      </w:pPr>
      <w:r w:rsidRPr="00B8458A">
        <w:rPr>
          <w:sz w:val="26"/>
          <w:szCs w:val="26"/>
        </w:rPr>
        <w:t>Эксперты:</w:t>
      </w:r>
    </w:p>
    <w:p w:rsidR="00CB25A2" w:rsidRPr="00DE2A80" w:rsidRDefault="00DE2A80" w:rsidP="00DE2A80">
      <w:pPr>
        <w:pStyle w:val="a3"/>
        <w:numPr>
          <w:ilvl w:val="0"/>
          <w:numId w:val="1"/>
        </w:numPr>
        <w:tabs>
          <w:tab w:val="left" w:pos="426"/>
          <w:tab w:val="left" w:pos="2694"/>
        </w:tabs>
        <w:spacing w:before="120"/>
        <w:ind w:left="0" w:firstLine="0"/>
        <w:rPr>
          <w:bCs/>
          <w:sz w:val="26"/>
          <w:szCs w:val="26"/>
        </w:rPr>
      </w:pPr>
      <w:r w:rsidRPr="00DE2A80">
        <w:rPr>
          <w:sz w:val="26"/>
          <w:szCs w:val="26"/>
        </w:rPr>
        <w:tab/>
      </w:r>
      <w:r w:rsidR="00CB25A2" w:rsidRPr="00DE2A80">
        <w:rPr>
          <w:bCs/>
          <w:sz w:val="26"/>
          <w:szCs w:val="26"/>
        </w:rPr>
        <w:t>________</w:t>
      </w:r>
    </w:p>
    <w:p w:rsidR="00CB25A2" w:rsidRPr="00E27619" w:rsidRDefault="00DE2A80" w:rsidP="00DE2A80">
      <w:pPr>
        <w:pStyle w:val="a3"/>
        <w:numPr>
          <w:ilvl w:val="0"/>
          <w:numId w:val="1"/>
        </w:numPr>
        <w:tabs>
          <w:tab w:val="left" w:pos="426"/>
          <w:tab w:val="left" w:pos="2694"/>
        </w:tabs>
        <w:ind w:left="0" w:firstLine="0"/>
        <w:rPr>
          <w:sz w:val="26"/>
          <w:szCs w:val="26"/>
        </w:rPr>
      </w:pPr>
      <w:r w:rsidRPr="00E27619">
        <w:rPr>
          <w:bCs/>
          <w:sz w:val="26"/>
          <w:szCs w:val="26"/>
        </w:rPr>
        <w:tab/>
      </w:r>
      <w:r w:rsidR="00CB25A2" w:rsidRPr="00E27619">
        <w:rPr>
          <w:bCs/>
          <w:sz w:val="26"/>
          <w:szCs w:val="26"/>
        </w:rPr>
        <w:t>________</w:t>
      </w:r>
    </w:p>
    <w:p w:rsidR="00CB25A2" w:rsidRPr="00DE2A80" w:rsidRDefault="00DE2A80" w:rsidP="00DE2A80">
      <w:pPr>
        <w:pStyle w:val="a3"/>
        <w:numPr>
          <w:ilvl w:val="0"/>
          <w:numId w:val="1"/>
        </w:numPr>
        <w:tabs>
          <w:tab w:val="left" w:pos="426"/>
          <w:tab w:val="left" w:pos="2694"/>
        </w:tabs>
        <w:ind w:left="0" w:firstLine="0"/>
        <w:rPr>
          <w:sz w:val="26"/>
          <w:szCs w:val="26"/>
        </w:rPr>
      </w:pPr>
      <w:r w:rsidRPr="00DE2A80">
        <w:rPr>
          <w:sz w:val="26"/>
          <w:szCs w:val="26"/>
        </w:rPr>
        <w:tab/>
      </w:r>
      <w:r w:rsidR="00CB25A2" w:rsidRPr="00DE2A80">
        <w:rPr>
          <w:bCs/>
          <w:sz w:val="26"/>
          <w:szCs w:val="26"/>
        </w:rPr>
        <w:t>________</w:t>
      </w:r>
    </w:p>
    <w:p w:rsidR="00CB25A2" w:rsidRPr="00B8458A" w:rsidRDefault="00CB25A2" w:rsidP="00CB25A2">
      <w:pPr>
        <w:tabs>
          <w:tab w:val="left" w:pos="4140"/>
        </w:tabs>
        <w:rPr>
          <w:sz w:val="26"/>
          <w:szCs w:val="26"/>
        </w:rPr>
      </w:pPr>
    </w:p>
    <w:p w:rsidR="00CB25A2" w:rsidRPr="00B8458A" w:rsidRDefault="00CB25A2" w:rsidP="00CB25A2">
      <w:pPr>
        <w:tabs>
          <w:tab w:val="left" w:pos="4140"/>
        </w:tabs>
        <w:rPr>
          <w:sz w:val="26"/>
          <w:szCs w:val="26"/>
        </w:rPr>
      </w:pPr>
      <w:r w:rsidRPr="00B8458A">
        <w:rPr>
          <w:sz w:val="26"/>
          <w:szCs w:val="26"/>
        </w:rPr>
        <w:t xml:space="preserve">С результатами </w:t>
      </w:r>
      <w:proofErr w:type="gramStart"/>
      <w:r w:rsidRPr="00B8458A">
        <w:rPr>
          <w:sz w:val="26"/>
          <w:szCs w:val="26"/>
        </w:rPr>
        <w:t>ознакомлена</w:t>
      </w:r>
      <w:proofErr w:type="gramEnd"/>
      <w:r w:rsidRPr="00B8458A">
        <w:rPr>
          <w:sz w:val="26"/>
          <w:szCs w:val="26"/>
        </w:rPr>
        <w:tab/>
        <w:t>_____________</w:t>
      </w:r>
      <w:r w:rsidRPr="00B8458A">
        <w:rPr>
          <w:sz w:val="26"/>
          <w:szCs w:val="26"/>
        </w:rPr>
        <w:tab/>
      </w:r>
    </w:p>
    <w:p w:rsidR="00CB25A2" w:rsidRPr="00B8458A" w:rsidRDefault="00CB25A2" w:rsidP="00CB25A2">
      <w:pPr>
        <w:pStyle w:val="CM1"/>
        <w:jc w:val="both"/>
        <w:rPr>
          <w:rFonts w:ascii="Times New Roman" w:hAnsi="Times New Roman"/>
          <w:sz w:val="26"/>
          <w:szCs w:val="26"/>
        </w:rPr>
      </w:pPr>
    </w:p>
    <w:p w:rsidR="00B43A0C" w:rsidRPr="00D545FA" w:rsidRDefault="00CB25A2" w:rsidP="00CA54CB">
      <w:pPr>
        <w:pStyle w:val="CM1"/>
        <w:jc w:val="both"/>
        <w:rPr>
          <w:rFonts w:ascii="Times New Roman" w:hAnsi="Times New Roman"/>
          <w:sz w:val="26"/>
          <w:szCs w:val="26"/>
        </w:rPr>
      </w:pPr>
      <w:r w:rsidRPr="00B8458A">
        <w:rPr>
          <w:rFonts w:ascii="Times New Roman" w:hAnsi="Times New Roman"/>
          <w:sz w:val="26"/>
          <w:szCs w:val="26"/>
        </w:rPr>
        <w:t>«____» ____________</w:t>
      </w:r>
      <w:r w:rsidR="0019526F">
        <w:rPr>
          <w:rFonts w:ascii="Times New Roman" w:hAnsi="Times New Roman"/>
          <w:sz w:val="26"/>
          <w:szCs w:val="26"/>
        </w:rPr>
        <w:t xml:space="preserve">___ </w:t>
      </w:r>
      <w:r w:rsidRPr="00B8458A">
        <w:rPr>
          <w:rFonts w:ascii="Times New Roman" w:hAnsi="Times New Roman"/>
          <w:sz w:val="26"/>
          <w:szCs w:val="26"/>
        </w:rPr>
        <w:t>201</w:t>
      </w:r>
      <w:r w:rsidR="004516F9">
        <w:rPr>
          <w:rFonts w:ascii="Times New Roman" w:hAnsi="Times New Roman"/>
          <w:sz w:val="26"/>
          <w:szCs w:val="26"/>
        </w:rPr>
        <w:t>8</w:t>
      </w:r>
      <w:r w:rsidRPr="00B8458A">
        <w:rPr>
          <w:rFonts w:ascii="Times New Roman" w:hAnsi="Times New Roman"/>
          <w:sz w:val="26"/>
          <w:szCs w:val="26"/>
        </w:rPr>
        <w:t xml:space="preserve"> г.</w:t>
      </w:r>
    </w:p>
    <w:sectPr w:rsidR="00B43A0C" w:rsidRPr="00D545FA" w:rsidSect="00CA54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New-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A13"/>
    <w:multiLevelType w:val="hybridMultilevel"/>
    <w:tmpl w:val="A614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A2"/>
    <w:rsid w:val="00023524"/>
    <w:rsid w:val="0002416A"/>
    <w:rsid w:val="00043D65"/>
    <w:rsid w:val="00056D2D"/>
    <w:rsid w:val="00070BAA"/>
    <w:rsid w:val="000801B6"/>
    <w:rsid w:val="000870D6"/>
    <w:rsid w:val="00091ADF"/>
    <w:rsid w:val="00092808"/>
    <w:rsid w:val="000D26EC"/>
    <w:rsid w:val="0013020F"/>
    <w:rsid w:val="00137D6F"/>
    <w:rsid w:val="00153C74"/>
    <w:rsid w:val="00184867"/>
    <w:rsid w:val="00191312"/>
    <w:rsid w:val="0019526F"/>
    <w:rsid w:val="001A6895"/>
    <w:rsid w:val="001B29E4"/>
    <w:rsid w:val="001C11AF"/>
    <w:rsid w:val="001D5A83"/>
    <w:rsid w:val="00201622"/>
    <w:rsid w:val="00202351"/>
    <w:rsid w:val="00205612"/>
    <w:rsid w:val="00236D0C"/>
    <w:rsid w:val="00254E96"/>
    <w:rsid w:val="002701BA"/>
    <w:rsid w:val="00274C82"/>
    <w:rsid w:val="002A7887"/>
    <w:rsid w:val="002B54C6"/>
    <w:rsid w:val="002C08AC"/>
    <w:rsid w:val="00312007"/>
    <w:rsid w:val="00320998"/>
    <w:rsid w:val="00332DE0"/>
    <w:rsid w:val="003454D1"/>
    <w:rsid w:val="00366E4F"/>
    <w:rsid w:val="003731B1"/>
    <w:rsid w:val="00373598"/>
    <w:rsid w:val="003B735B"/>
    <w:rsid w:val="003C5FED"/>
    <w:rsid w:val="003F3FC6"/>
    <w:rsid w:val="0040116D"/>
    <w:rsid w:val="00401CC8"/>
    <w:rsid w:val="004516F9"/>
    <w:rsid w:val="00454781"/>
    <w:rsid w:val="004642D6"/>
    <w:rsid w:val="00474664"/>
    <w:rsid w:val="00481028"/>
    <w:rsid w:val="00482F9D"/>
    <w:rsid w:val="00492DA6"/>
    <w:rsid w:val="00496EF2"/>
    <w:rsid w:val="004A10F6"/>
    <w:rsid w:val="004A2C15"/>
    <w:rsid w:val="004C70E9"/>
    <w:rsid w:val="004C7CDD"/>
    <w:rsid w:val="004E7FB1"/>
    <w:rsid w:val="004F066A"/>
    <w:rsid w:val="005132F4"/>
    <w:rsid w:val="00514DA9"/>
    <w:rsid w:val="00521D65"/>
    <w:rsid w:val="00543272"/>
    <w:rsid w:val="00544635"/>
    <w:rsid w:val="00545B46"/>
    <w:rsid w:val="00561565"/>
    <w:rsid w:val="00572628"/>
    <w:rsid w:val="005761A5"/>
    <w:rsid w:val="00581BB3"/>
    <w:rsid w:val="005B4591"/>
    <w:rsid w:val="005B77A9"/>
    <w:rsid w:val="00602C34"/>
    <w:rsid w:val="006460F0"/>
    <w:rsid w:val="006609B1"/>
    <w:rsid w:val="00686D86"/>
    <w:rsid w:val="00687234"/>
    <w:rsid w:val="006A52BB"/>
    <w:rsid w:val="006D3C0A"/>
    <w:rsid w:val="006D4E23"/>
    <w:rsid w:val="00707554"/>
    <w:rsid w:val="0078374F"/>
    <w:rsid w:val="00784EEE"/>
    <w:rsid w:val="007957BF"/>
    <w:rsid w:val="007B37B4"/>
    <w:rsid w:val="007C7C9E"/>
    <w:rsid w:val="007D3437"/>
    <w:rsid w:val="007F1F9E"/>
    <w:rsid w:val="007F47A0"/>
    <w:rsid w:val="00803FBA"/>
    <w:rsid w:val="00816A95"/>
    <w:rsid w:val="008270E5"/>
    <w:rsid w:val="00867BFB"/>
    <w:rsid w:val="00885242"/>
    <w:rsid w:val="00891C3E"/>
    <w:rsid w:val="008B42F2"/>
    <w:rsid w:val="008C2BBB"/>
    <w:rsid w:val="008D11A6"/>
    <w:rsid w:val="008E06E7"/>
    <w:rsid w:val="00946E6C"/>
    <w:rsid w:val="00955863"/>
    <w:rsid w:val="009709E3"/>
    <w:rsid w:val="00984F6A"/>
    <w:rsid w:val="009A5B42"/>
    <w:rsid w:val="009F56C8"/>
    <w:rsid w:val="00A00295"/>
    <w:rsid w:val="00A006AB"/>
    <w:rsid w:val="00A008A1"/>
    <w:rsid w:val="00A04744"/>
    <w:rsid w:val="00A12363"/>
    <w:rsid w:val="00A15AE2"/>
    <w:rsid w:val="00A52746"/>
    <w:rsid w:val="00AC097B"/>
    <w:rsid w:val="00AE13F7"/>
    <w:rsid w:val="00B01BFA"/>
    <w:rsid w:val="00B056E7"/>
    <w:rsid w:val="00B33DAD"/>
    <w:rsid w:val="00B43A0C"/>
    <w:rsid w:val="00B4647D"/>
    <w:rsid w:val="00B84FE5"/>
    <w:rsid w:val="00BB42C7"/>
    <w:rsid w:val="00BB457B"/>
    <w:rsid w:val="00BC7F23"/>
    <w:rsid w:val="00C10796"/>
    <w:rsid w:val="00C468A8"/>
    <w:rsid w:val="00C5199B"/>
    <w:rsid w:val="00C556B8"/>
    <w:rsid w:val="00C6206B"/>
    <w:rsid w:val="00C74292"/>
    <w:rsid w:val="00CA54CB"/>
    <w:rsid w:val="00CB25A2"/>
    <w:rsid w:val="00CB65DC"/>
    <w:rsid w:val="00CB7BAD"/>
    <w:rsid w:val="00CC3B5B"/>
    <w:rsid w:val="00D01F73"/>
    <w:rsid w:val="00D03A70"/>
    <w:rsid w:val="00D21542"/>
    <w:rsid w:val="00D3261C"/>
    <w:rsid w:val="00D41E88"/>
    <w:rsid w:val="00D44A8A"/>
    <w:rsid w:val="00D475E7"/>
    <w:rsid w:val="00D545FA"/>
    <w:rsid w:val="00D73186"/>
    <w:rsid w:val="00DB4F69"/>
    <w:rsid w:val="00DE2A80"/>
    <w:rsid w:val="00E15927"/>
    <w:rsid w:val="00E27619"/>
    <w:rsid w:val="00E441B5"/>
    <w:rsid w:val="00E711F6"/>
    <w:rsid w:val="00E91DF3"/>
    <w:rsid w:val="00EB7A19"/>
    <w:rsid w:val="00ED6F90"/>
    <w:rsid w:val="00EE5B64"/>
    <w:rsid w:val="00F005E0"/>
    <w:rsid w:val="00F30198"/>
    <w:rsid w:val="00F3283E"/>
    <w:rsid w:val="00F37A95"/>
    <w:rsid w:val="00F53571"/>
    <w:rsid w:val="00F67602"/>
    <w:rsid w:val="00F67807"/>
    <w:rsid w:val="00F77D1F"/>
    <w:rsid w:val="00FA24B3"/>
    <w:rsid w:val="00FD43DA"/>
    <w:rsid w:val="00FE0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B25A2"/>
    <w:pPr>
      <w:jc w:val="center"/>
    </w:pPr>
    <w:rPr>
      <w:b/>
      <w:sz w:val="18"/>
      <w:szCs w:val="18"/>
    </w:rPr>
  </w:style>
  <w:style w:type="character" w:customStyle="1" w:styleId="30">
    <w:name w:val="Основной текст 3 Знак"/>
    <w:basedOn w:val="a0"/>
    <w:link w:val="3"/>
    <w:rsid w:val="00CB25A2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customStyle="1" w:styleId="CM87">
    <w:name w:val="CM87"/>
    <w:basedOn w:val="Default"/>
    <w:next w:val="Default"/>
    <w:rsid w:val="00CB25A2"/>
    <w:pPr>
      <w:spacing w:after="558"/>
    </w:pPr>
    <w:rPr>
      <w:rFonts w:cs="Times New Roman"/>
      <w:color w:val="auto"/>
    </w:rPr>
  </w:style>
  <w:style w:type="paragraph" w:customStyle="1" w:styleId="Default">
    <w:name w:val="Default"/>
    <w:rsid w:val="00CB25A2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color w:val="000000"/>
      <w:sz w:val="24"/>
      <w:szCs w:val="24"/>
      <w:lang w:eastAsia="ru-RU"/>
    </w:rPr>
  </w:style>
  <w:style w:type="paragraph" w:customStyle="1" w:styleId="CM82">
    <w:name w:val="CM82"/>
    <w:basedOn w:val="Default"/>
    <w:next w:val="Default"/>
    <w:rsid w:val="00CB25A2"/>
    <w:pPr>
      <w:spacing w:after="145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rsid w:val="00CB25A2"/>
    <w:pPr>
      <w:spacing w:after="70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rsid w:val="00CB25A2"/>
    <w:pPr>
      <w:spacing w:line="358" w:lineRule="atLeast"/>
    </w:pPr>
    <w:rPr>
      <w:rFonts w:cs="Times New Roman"/>
      <w:color w:val="auto"/>
    </w:rPr>
  </w:style>
  <w:style w:type="paragraph" w:customStyle="1" w:styleId="CM95">
    <w:name w:val="CM95"/>
    <w:basedOn w:val="Default"/>
    <w:next w:val="Default"/>
    <w:rsid w:val="00CB25A2"/>
    <w:pPr>
      <w:spacing w:after="48"/>
    </w:pPr>
    <w:rPr>
      <w:rFonts w:cs="Times New Roman"/>
      <w:color w:val="auto"/>
    </w:rPr>
  </w:style>
  <w:style w:type="paragraph" w:customStyle="1" w:styleId="CM84">
    <w:name w:val="CM84"/>
    <w:basedOn w:val="Default"/>
    <w:next w:val="Default"/>
    <w:rsid w:val="00CB25A2"/>
    <w:pPr>
      <w:spacing w:after="98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CB25A2"/>
    <w:pPr>
      <w:spacing w:line="41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CB25A2"/>
    <w:pPr>
      <w:spacing w:line="420" w:lineRule="atLeast"/>
    </w:pPr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CB25A2"/>
    <w:pPr>
      <w:spacing w:after="265"/>
    </w:pPr>
    <w:rPr>
      <w:rFonts w:cs="Times New Roman"/>
      <w:color w:val="auto"/>
    </w:rPr>
  </w:style>
  <w:style w:type="paragraph" w:customStyle="1" w:styleId="CM92">
    <w:name w:val="CM92"/>
    <w:basedOn w:val="Default"/>
    <w:next w:val="Default"/>
    <w:rsid w:val="00CB25A2"/>
    <w:pPr>
      <w:spacing w:after="42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CB25A2"/>
    <w:rPr>
      <w:rFonts w:cs="Times New Roman"/>
      <w:color w:val="auto"/>
    </w:rPr>
  </w:style>
  <w:style w:type="paragraph" w:styleId="a3">
    <w:name w:val="List Paragraph"/>
    <w:basedOn w:val="a"/>
    <w:uiPriority w:val="34"/>
    <w:qFormat/>
    <w:rsid w:val="00DE2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7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B25A2"/>
    <w:pPr>
      <w:jc w:val="center"/>
    </w:pPr>
    <w:rPr>
      <w:b/>
      <w:sz w:val="18"/>
      <w:szCs w:val="18"/>
    </w:rPr>
  </w:style>
  <w:style w:type="character" w:customStyle="1" w:styleId="30">
    <w:name w:val="Основной текст 3 Знак"/>
    <w:basedOn w:val="a0"/>
    <w:link w:val="3"/>
    <w:rsid w:val="00CB25A2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customStyle="1" w:styleId="CM87">
    <w:name w:val="CM87"/>
    <w:basedOn w:val="Default"/>
    <w:next w:val="Default"/>
    <w:rsid w:val="00CB25A2"/>
    <w:pPr>
      <w:spacing w:after="558"/>
    </w:pPr>
    <w:rPr>
      <w:rFonts w:cs="Times New Roman"/>
      <w:color w:val="auto"/>
    </w:rPr>
  </w:style>
  <w:style w:type="paragraph" w:customStyle="1" w:styleId="Default">
    <w:name w:val="Default"/>
    <w:rsid w:val="00CB25A2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color w:val="000000"/>
      <w:sz w:val="24"/>
      <w:szCs w:val="24"/>
      <w:lang w:eastAsia="ru-RU"/>
    </w:rPr>
  </w:style>
  <w:style w:type="paragraph" w:customStyle="1" w:styleId="CM82">
    <w:name w:val="CM82"/>
    <w:basedOn w:val="Default"/>
    <w:next w:val="Default"/>
    <w:rsid w:val="00CB25A2"/>
    <w:pPr>
      <w:spacing w:after="145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rsid w:val="00CB25A2"/>
    <w:pPr>
      <w:spacing w:after="70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rsid w:val="00CB25A2"/>
    <w:pPr>
      <w:spacing w:line="358" w:lineRule="atLeast"/>
    </w:pPr>
    <w:rPr>
      <w:rFonts w:cs="Times New Roman"/>
      <w:color w:val="auto"/>
    </w:rPr>
  </w:style>
  <w:style w:type="paragraph" w:customStyle="1" w:styleId="CM95">
    <w:name w:val="CM95"/>
    <w:basedOn w:val="Default"/>
    <w:next w:val="Default"/>
    <w:rsid w:val="00CB25A2"/>
    <w:pPr>
      <w:spacing w:after="48"/>
    </w:pPr>
    <w:rPr>
      <w:rFonts w:cs="Times New Roman"/>
      <w:color w:val="auto"/>
    </w:rPr>
  </w:style>
  <w:style w:type="paragraph" w:customStyle="1" w:styleId="CM84">
    <w:name w:val="CM84"/>
    <w:basedOn w:val="Default"/>
    <w:next w:val="Default"/>
    <w:rsid w:val="00CB25A2"/>
    <w:pPr>
      <w:spacing w:after="98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CB25A2"/>
    <w:pPr>
      <w:spacing w:line="41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CB25A2"/>
    <w:pPr>
      <w:spacing w:line="420" w:lineRule="atLeast"/>
    </w:pPr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CB25A2"/>
    <w:pPr>
      <w:spacing w:after="265"/>
    </w:pPr>
    <w:rPr>
      <w:rFonts w:cs="Times New Roman"/>
      <w:color w:val="auto"/>
    </w:rPr>
  </w:style>
  <w:style w:type="paragraph" w:customStyle="1" w:styleId="CM92">
    <w:name w:val="CM92"/>
    <w:basedOn w:val="Default"/>
    <w:next w:val="Default"/>
    <w:rsid w:val="00CB25A2"/>
    <w:pPr>
      <w:spacing w:after="42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CB25A2"/>
    <w:rPr>
      <w:rFonts w:cs="Times New Roman"/>
      <w:color w:val="auto"/>
    </w:rPr>
  </w:style>
  <w:style w:type="paragraph" w:styleId="a3">
    <w:name w:val="List Paragraph"/>
    <w:basedOn w:val="a"/>
    <w:uiPriority w:val="34"/>
    <w:qFormat/>
    <w:rsid w:val="00DE2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F6E5-94D5-4E98-83D0-E4F8C554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3956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svyaznoy</dc:creator>
  <cp:lastModifiedBy>Ольга</cp:lastModifiedBy>
  <cp:revision>32</cp:revision>
  <cp:lastPrinted>2017-01-12T11:48:00Z</cp:lastPrinted>
  <dcterms:created xsi:type="dcterms:W3CDTF">2017-01-10T12:42:00Z</dcterms:created>
  <dcterms:modified xsi:type="dcterms:W3CDTF">2018-01-10T10:57:00Z</dcterms:modified>
</cp:coreProperties>
</file>