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33" w:rsidRPr="00E90D09" w:rsidRDefault="006A7F33" w:rsidP="006A7F33">
      <w:pPr>
        <w:jc w:val="center"/>
        <w:rPr>
          <w:sz w:val="28"/>
          <w:szCs w:val="28"/>
        </w:rPr>
      </w:pPr>
      <w:r w:rsidRPr="00E90D09">
        <w:rPr>
          <w:sz w:val="28"/>
          <w:szCs w:val="28"/>
        </w:rPr>
        <w:t xml:space="preserve">МУНИЦИПАЛЬНОЕ БЮДЖЕТНОЕ </w:t>
      </w:r>
    </w:p>
    <w:p w:rsidR="006A7F33" w:rsidRPr="00E90D09" w:rsidRDefault="006A7F33" w:rsidP="006A7F33">
      <w:pPr>
        <w:jc w:val="center"/>
        <w:rPr>
          <w:sz w:val="28"/>
          <w:szCs w:val="28"/>
        </w:rPr>
      </w:pPr>
      <w:r w:rsidRPr="00E90D09">
        <w:rPr>
          <w:sz w:val="28"/>
          <w:szCs w:val="28"/>
        </w:rPr>
        <w:t xml:space="preserve">УЧРЕЖДЕНИЕ ДОПОЛНИТЕЛЬНОГО ОБРАЗОВАНИЯ </w:t>
      </w:r>
    </w:p>
    <w:p w:rsidR="006A7F33" w:rsidRPr="00E90D09" w:rsidRDefault="006A7F33" w:rsidP="006A7F33">
      <w:pPr>
        <w:jc w:val="center"/>
        <w:rPr>
          <w:sz w:val="28"/>
          <w:szCs w:val="28"/>
        </w:rPr>
      </w:pPr>
      <w:r w:rsidRPr="00E90D09">
        <w:rPr>
          <w:sz w:val="28"/>
          <w:szCs w:val="28"/>
        </w:rPr>
        <w:t>«ДВОРЕЦ ТВОРЧЕСТВА ДЕТЕЙ И МОЛОДЕЖИ»</w:t>
      </w:r>
    </w:p>
    <w:p w:rsidR="006A7F33" w:rsidRPr="00E90D09" w:rsidRDefault="006A7F33" w:rsidP="006A7F33">
      <w:pPr>
        <w:jc w:val="center"/>
        <w:rPr>
          <w:sz w:val="28"/>
          <w:szCs w:val="28"/>
        </w:rPr>
      </w:pPr>
    </w:p>
    <w:p w:rsidR="006A7F33" w:rsidRPr="00E90D09" w:rsidRDefault="006A7F33" w:rsidP="006A7F33">
      <w:pPr>
        <w:jc w:val="center"/>
        <w:rPr>
          <w:sz w:val="28"/>
          <w:szCs w:val="28"/>
        </w:rPr>
      </w:pPr>
      <w:proofErr w:type="gramStart"/>
      <w:r w:rsidRPr="00E90D09">
        <w:rPr>
          <w:sz w:val="28"/>
          <w:szCs w:val="28"/>
        </w:rPr>
        <w:t>П</w:t>
      </w:r>
      <w:proofErr w:type="gramEnd"/>
      <w:r w:rsidRPr="00E90D09">
        <w:rPr>
          <w:sz w:val="28"/>
          <w:szCs w:val="28"/>
        </w:rPr>
        <w:t xml:space="preserve"> Р И К А З</w:t>
      </w:r>
    </w:p>
    <w:p w:rsidR="006A7F33" w:rsidRPr="00E90D09" w:rsidRDefault="006A7F33" w:rsidP="006A7F33">
      <w:pPr>
        <w:jc w:val="center"/>
        <w:rPr>
          <w:sz w:val="28"/>
          <w:szCs w:val="28"/>
        </w:rPr>
      </w:pPr>
    </w:p>
    <w:p w:rsidR="006A7F33" w:rsidRPr="00291F47" w:rsidRDefault="006A7F33" w:rsidP="006A7F33">
      <w:pPr>
        <w:rPr>
          <w:sz w:val="28"/>
          <w:szCs w:val="28"/>
          <w:u w:val="single"/>
        </w:rPr>
      </w:pPr>
      <w:r w:rsidRPr="00E90D09">
        <w:rPr>
          <w:sz w:val="28"/>
          <w:szCs w:val="28"/>
        </w:rPr>
        <w:t xml:space="preserve">г. Оренбург                        </w:t>
      </w:r>
      <w:r w:rsidR="00291F47">
        <w:rPr>
          <w:sz w:val="28"/>
          <w:szCs w:val="28"/>
        </w:rPr>
        <w:tab/>
      </w:r>
      <w:r w:rsidRPr="00E90D09">
        <w:rPr>
          <w:sz w:val="28"/>
          <w:szCs w:val="28"/>
        </w:rPr>
        <w:t>№</w:t>
      </w:r>
      <w:r w:rsidR="00D0147C">
        <w:rPr>
          <w:sz w:val="28"/>
          <w:szCs w:val="28"/>
        </w:rPr>
        <w:t xml:space="preserve">  </w:t>
      </w:r>
      <w:r w:rsidR="00D0147C" w:rsidRPr="00D0147C">
        <w:rPr>
          <w:sz w:val="28"/>
          <w:szCs w:val="28"/>
          <w:u w:val="single"/>
        </w:rPr>
        <w:t>260-4/общ</w:t>
      </w:r>
      <w:proofErr w:type="gramStart"/>
      <w:r w:rsidR="00D0147C" w:rsidRPr="00D0147C">
        <w:rPr>
          <w:sz w:val="28"/>
          <w:szCs w:val="28"/>
          <w:u w:val="single"/>
        </w:rPr>
        <w:t>.</w:t>
      </w:r>
      <w:proofErr w:type="gramEnd"/>
      <w:r w:rsidR="00291F47">
        <w:rPr>
          <w:sz w:val="28"/>
          <w:szCs w:val="28"/>
        </w:rPr>
        <w:tab/>
      </w:r>
      <w:r w:rsidR="00291F47">
        <w:rPr>
          <w:sz w:val="28"/>
          <w:szCs w:val="28"/>
        </w:rPr>
        <w:tab/>
        <w:t xml:space="preserve">       </w:t>
      </w:r>
      <w:proofErr w:type="gramStart"/>
      <w:r w:rsidR="00291F47">
        <w:rPr>
          <w:sz w:val="28"/>
          <w:szCs w:val="28"/>
        </w:rPr>
        <w:t>о</w:t>
      </w:r>
      <w:proofErr w:type="gramEnd"/>
      <w:r w:rsidR="00291F47">
        <w:rPr>
          <w:sz w:val="28"/>
          <w:szCs w:val="28"/>
        </w:rPr>
        <w:t xml:space="preserve">т </w:t>
      </w:r>
      <w:r w:rsidR="00D0147C">
        <w:rPr>
          <w:sz w:val="28"/>
          <w:szCs w:val="28"/>
          <w:u w:val="single"/>
        </w:rPr>
        <w:t>07.05.2018</w:t>
      </w:r>
    </w:p>
    <w:p w:rsidR="001A331F" w:rsidRDefault="006A7F33" w:rsidP="006A7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1A331F">
        <w:rPr>
          <w:b/>
          <w:i/>
          <w:sz w:val="28"/>
          <w:szCs w:val="28"/>
        </w:rPr>
        <w:t>о внесении изменений в приказ</w:t>
      </w:r>
    </w:p>
    <w:p w:rsidR="001A331F" w:rsidRDefault="003A2910" w:rsidP="006A7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№ 449</w:t>
      </w:r>
      <w:r w:rsidR="001A331F">
        <w:rPr>
          <w:b/>
          <w:i/>
          <w:sz w:val="28"/>
          <w:szCs w:val="28"/>
        </w:rPr>
        <w:t>/общ</w:t>
      </w:r>
      <w:proofErr w:type="gramStart"/>
      <w:r w:rsidR="001A331F">
        <w:rPr>
          <w:b/>
          <w:i/>
          <w:sz w:val="28"/>
          <w:szCs w:val="28"/>
        </w:rPr>
        <w:t>.</w:t>
      </w:r>
      <w:proofErr w:type="gramEnd"/>
      <w:r w:rsidR="001A331F">
        <w:rPr>
          <w:b/>
          <w:i/>
          <w:sz w:val="28"/>
          <w:szCs w:val="28"/>
        </w:rPr>
        <w:t xml:space="preserve"> </w:t>
      </w:r>
      <w:proofErr w:type="gramStart"/>
      <w:r w:rsidR="001A331F">
        <w:rPr>
          <w:b/>
          <w:i/>
          <w:sz w:val="28"/>
          <w:szCs w:val="28"/>
        </w:rPr>
        <w:t>о</w:t>
      </w:r>
      <w:proofErr w:type="gramEnd"/>
      <w:r w:rsidR="001A331F">
        <w:rPr>
          <w:b/>
          <w:i/>
          <w:sz w:val="28"/>
          <w:szCs w:val="28"/>
        </w:rPr>
        <w:t>т 07.11.2017г.</w:t>
      </w:r>
    </w:p>
    <w:p w:rsidR="006A7F33" w:rsidRDefault="001A331F" w:rsidP="006A7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7F25FB">
        <w:rPr>
          <w:b/>
          <w:i/>
          <w:sz w:val="28"/>
          <w:szCs w:val="28"/>
        </w:rPr>
        <w:t>О</w:t>
      </w:r>
      <w:r w:rsidR="006A7F33">
        <w:rPr>
          <w:b/>
          <w:i/>
          <w:sz w:val="28"/>
          <w:szCs w:val="28"/>
        </w:rPr>
        <w:t xml:space="preserve"> присвоении статуса</w:t>
      </w:r>
    </w:p>
    <w:p w:rsidR="006A7F33" w:rsidRPr="00E90D09" w:rsidRDefault="006A7F33" w:rsidP="006A7F3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ресурсного центра</w:t>
      </w:r>
      <w:r w:rsidRPr="00E90D09">
        <w:rPr>
          <w:b/>
          <w:i/>
          <w:sz w:val="28"/>
          <w:szCs w:val="28"/>
        </w:rPr>
        <w:t>»</w:t>
      </w:r>
    </w:p>
    <w:p w:rsidR="006A7F33" w:rsidRPr="005F73C3" w:rsidRDefault="006A7F33" w:rsidP="006A7F33">
      <w:pPr>
        <w:rPr>
          <w:b/>
          <w:sz w:val="26"/>
          <w:szCs w:val="26"/>
        </w:rPr>
      </w:pPr>
    </w:p>
    <w:p w:rsidR="006A7F33" w:rsidRDefault="006A7F33" w:rsidP="006A7F33">
      <w:pPr>
        <w:rPr>
          <w:sz w:val="26"/>
          <w:szCs w:val="26"/>
        </w:rPr>
      </w:pPr>
    </w:p>
    <w:p w:rsidR="001A331F" w:rsidRDefault="001A331F" w:rsidP="006A7F33">
      <w:pPr>
        <w:rPr>
          <w:sz w:val="26"/>
          <w:szCs w:val="26"/>
        </w:rPr>
      </w:pPr>
    </w:p>
    <w:p w:rsidR="001A331F" w:rsidRDefault="001A331F" w:rsidP="006A7F33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На основании приказа министерства образования Оренбургской области от 26.02.2018 № 01-21/286 «Об организации базовых площадок по профилактике детского дорожно-транспортного травматизма и пропаганде безопасности дорожного движения», приказа министерства образования Оренбургской области от 13.03.2018 № 01-21/1297 «Об организации базовых площадок по пропаганде мер противопожарной безопасности в образовательных организациях» и Распоряжения Управления образования </w:t>
      </w:r>
      <w:r w:rsidR="007F25FB">
        <w:rPr>
          <w:sz w:val="26"/>
          <w:szCs w:val="26"/>
        </w:rPr>
        <w:t xml:space="preserve"> № 234 от 19.04.2018 </w:t>
      </w:r>
      <w:proofErr w:type="gramEnd"/>
    </w:p>
    <w:p w:rsidR="007F25FB" w:rsidRDefault="007F25FB" w:rsidP="006A7F33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</w:p>
    <w:p w:rsidR="006A7F33" w:rsidRDefault="006A7F33" w:rsidP="006A7F33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6A7F33" w:rsidRDefault="006A7F33" w:rsidP="006A7F33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</w:p>
    <w:p w:rsidR="007F25FB" w:rsidRDefault="006A7F33" w:rsidP="006A7F33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AF5A64">
        <w:rPr>
          <w:color w:val="000000"/>
          <w:sz w:val="28"/>
          <w:szCs w:val="28"/>
        </w:rPr>
        <w:t>.</w:t>
      </w:r>
      <w:r w:rsidR="007F25FB">
        <w:rPr>
          <w:color w:val="000000"/>
          <w:sz w:val="28"/>
          <w:szCs w:val="28"/>
        </w:rPr>
        <w:t xml:space="preserve"> Изложить Приложение № 1 приказа № 449/общ</w:t>
      </w:r>
      <w:proofErr w:type="gramStart"/>
      <w:r w:rsidR="007F25FB">
        <w:rPr>
          <w:color w:val="000000"/>
          <w:sz w:val="28"/>
          <w:szCs w:val="28"/>
        </w:rPr>
        <w:t>.</w:t>
      </w:r>
      <w:proofErr w:type="gramEnd"/>
      <w:r w:rsidR="007F25FB">
        <w:rPr>
          <w:color w:val="000000"/>
          <w:sz w:val="28"/>
          <w:szCs w:val="28"/>
        </w:rPr>
        <w:t xml:space="preserve"> </w:t>
      </w:r>
      <w:proofErr w:type="gramStart"/>
      <w:r w:rsidR="007F25FB">
        <w:rPr>
          <w:color w:val="000000"/>
          <w:sz w:val="28"/>
          <w:szCs w:val="28"/>
        </w:rPr>
        <w:t>о</w:t>
      </w:r>
      <w:proofErr w:type="gramEnd"/>
      <w:r w:rsidR="007F25FB">
        <w:rPr>
          <w:color w:val="000000"/>
          <w:sz w:val="28"/>
          <w:szCs w:val="28"/>
        </w:rPr>
        <w:t>т 07.11.2017 года  «О присвоении статуса ресурсного центра» в следующей редакции:</w:t>
      </w:r>
    </w:p>
    <w:p w:rsidR="007F25FB" w:rsidRDefault="007F25FB" w:rsidP="007F25FB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7F25FB" w:rsidRPr="00581804" w:rsidRDefault="007F25FB" w:rsidP="007F25FB">
      <w:pPr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581804">
        <w:rPr>
          <w:b/>
          <w:color w:val="000000"/>
          <w:sz w:val="28"/>
          <w:szCs w:val="28"/>
        </w:rPr>
        <w:t xml:space="preserve">Направления  деятельности ДТДиМ </w:t>
      </w:r>
      <w:r>
        <w:rPr>
          <w:b/>
          <w:color w:val="000000"/>
          <w:sz w:val="28"/>
          <w:szCs w:val="28"/>
        </w:rPr>
        <w:br/>
      </w:r>
      <w:r w:rsidRPr="00581804">
        <w:rPr>
          <w:b/>
          <w:color w:val="000000"/>
          <w:sz w:val="28"/>
          <w:szCs w:val="28"/>
        </w:rPr>
        <w:t>как муниципального ресурсного центра</w:t>
      </w:r>
    </w:p>
    <w:p w:rsidR="007F25FB" w:rsidRDefault="007F25FB" w:rsidP="007F25FB">
      <w:pPr>
        <w:ind w:firstLine="709"/>
        <w:jc w:val="center"/>
        <w:outlineLvl w:val="1"/>
        <w:rPr>
          <w:color w:val="000000"/>
          <w:sz w:val="28"/>
          <w:szCs w:val="28"/>
        </w:rPr>
      </w:pP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Комплексное сопровождение работы с детьми с ограниченными возможностями здоровья и инвалидами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 w:rsidRPr="00581804">
        <w:rPr>
          <w:bCs/>
          <w:sz w:val="28"/>
          <w:szCs w:val="28"/>
        </w:rPr>
        <w:t>Координатор</w:t>
      </w:r>
      <w:r>
        <w:rPr>
          <w:bCs/>
          <w:sz w:val="28"/>
          <w:szCs w:val="28"/>
        </w:rPr>
        <w:t>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 w:rsidRPr="00581804">
        <w:rPr>
          <w:bCs/>
          <w:sz w:val="28"/>
          <w:szCs w:val="28"/>
        </w:rPr>
        <w:t>Гвоздева Светлана Николаевна, зав. отделом «Центр психолого-педагогической реабилитации детей «Орион»</w:t>
      </w:r>
      <w:r>
        <w:rPr>
          <w:bCs/>
          <w:sz w:val="28"/>
          <w:szCs w:val="28"/>
        </w:rPr>
        <w:t xml:space="preserve">, </w:t>
      </w:r>
    </w:p>
    <w:p w:rsidR="007F25FB" w:rsidRPr="00581804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Циома Светлана Григорьевна, зам. директора по учебной работе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Поддержка деятельности детских общественных объединений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Якушев Аркадий Сергеевич, зав. отделом «Центр детского и молодежного движения «Радуга», 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Гринева Татьяна Михайловна, зам. директора по воспитательной работе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Методическое сопровождение организации отдыха и оздоровления детей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Пинагоров Александр Викторович, и.о. зав. отделом по организации отдыха и оздоровления детей, подростков и молодежи «Каникулы56», 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Панасюк Алексей Андреевич, начальник ДООЛ «Чайка»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Организационно-методическое сопровождение учебно-исследовательской деятельности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Лемясова Инна Александровна, зав. отделом научно-исследовательской деятельности учащихся, 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Безызвестных</w:t>
      </w:r>
      <w:proofErr w:type="gramEnd"/>
      <w:r>
        <w:rPr>
          <w:bCs/>
          <w:sz w:val="28"/>
          <w:szCs w:val="28"/>
        </w:rPr>
        <w:t xml:space="preserve"> Наталья Николаевна, зам. директора по научно-методической работе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Комплексное сопровождение развития художественного направления деятельности (музыка, хореография, театр, декоративно-прикладное творчество; организация выставок)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Золина Светлана Кузьминична, зав. отделом «Пластические искусства»,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Ольга Васильевна, зам. директора по организационно-массовой работе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>Организация работы с детьми раннего и дошкольного возраста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Крамаренко Татьяна Владимировна, зав. отделом «Школа развития», 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 w:rsidRPr="00EE4CBC">
        <w:rPr>
          <w:bCs/>
          <w:sz w:val="28"/>
          <w:szCs w:val="28"/>
        </w:rPr>
        <w:t>Циома С</w:t>
      </w:r>
      <w:r>
        <w:rPr>
          <w:bCs/>
          <w:sz w:val="28"/>
          <w:szCs w:val="28"/>
        </w:rPr>
        <w:t>в</w:t>
      </w:r>
      <w:r w:rsidRPr="00EE4CBC">
        <w:rPr>
          <w:bCs/>
          <w:sz w:val="28"/>
          <w:szCs w:val="28"/>
        </w:rPr>
        <w:t>етлана Григорьевна, зам. директора по учебной работе</w:t>
      </w:r>
    </w:p>
    <w:p w:rsidR="007F25FB" w:rsidRPr="00EE4CBC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EE4CBC">
        <w:rPr>
          <w:b/>
          <w:bCs/>
          <w:sz w:val="28"/>
          <w:szCs w:val="28"/>
        </w:rPr>
        <w:t xml:space="preserve">Организационно-методическое сопровождение общественно-значимых мероприятий (конкурсное движение и городские массовые мероприятия) 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Координаторы: 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Пономаренко Светлана Вячеславовна, зав. отделом «Студия современного праздника «Позитив»,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Захарова Ольга Васильевна, зам. директора по организационно-массовой работе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</w:p>
    <w:p w:rsidR="007F25FB" w:rsidRPr="00172425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172425">
        <w:rPr>
          <w:b/>
          <w:bCs/>
          <w:sz w:val="28"/>
          <w:szCs w:val="28"/>
        </w:rPr>
        <w:t>Методическое сопровождение работы клубов по месту жительства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Сасина Татьяна Викторовна, зав. отделом творческого развития «Содружество»,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 w:rsidRPr="00EE4CBC">
        <w:rPr>
          <w:bCs/>
          <w:sz w:val="28"/>
          <w:szCs w:val="28"/>
        </w:rPr>
        <w:t>Гринева Татьяна Михайловна, зам. директора по воспитательной работе</w:t>
      </w:r>
    </w:p>
    <w:p w:rsidR="007F25FB" w:rsidRPr="00172425" w:rsidRDefault="007F25FB" w:rsidP="007F25FB">
      <w:pPr>
        <w:numPr>
          <w:ilvl w:val="0"/>
          <w:numId w:val="1"/>
        </w:numPr>
        <w:jc w:val="both"/>
        <w:outlineLvl w:val="1"/>
        <w:rPr>
          <w:b/>
          <w:bCs/>
          <w:sz w:val="28"/>
          <w:szCs w:val="28"/>
        </w:rPr>
      </w:pPr>
      <w:r w:rsidRPr="00172425">
        <w:rPr>
          <w:b/>
          <w:bCs/>
          <w:sz w:val="28"/>
          <w:szCs w:val="28"/>
        </w:rPr>
        <w:t>Психологическое сопровождение образовательного процесса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Координаторы: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Божко Любовь Аркадьевна, педагог-психолог методического отдела</w:t>
      </w:r>
    </w:p>
    <w:p w:rsidR="007F25FB" w:rsidRPr="00411B23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proofErr w:type="gramStart"/>
      <w:r w:rsidRPr="00EE4CBC">
        <w:rPr>
          <w:bCs/>
          <w:sz w:val="28"/>
          <w:szCs w:val="28"/>
        </w:rPr>
        <w:t>Безызвестных</w:t>
      </w:r>
      <w:proofErr w:type="gramEnd"/>
      <w:r w:rsidRPr="00EE4CBC">
        <w:rPr>
          <w:bCs/>
          <w:sz w:val="28"/>
          <w:szCs w:val="28"/>
        </w:rPr>
        <w:t xml:space="preserve"> Наталья Николаевна, зам. директора по научно-методической работе</w:t>
      </w:r>
    </w:p>
    <w:p w:rsidR="007F25FB" w:rsidRPr="00172425" w:rsidRDefault="007F25FB" w:rsidP="007F25FB">
      <w:pPr>
        <w:numPr>
          <w:ilvl w:val="0"/>
          <w:numId w:val="1"/>
        </w:numPr>
        <w:ind w:left="284" w:firstLine="0"/>
        <w:outlineLvl w:val="1"/>
        <w:rPr>
          <w:b/>
          <w:color w:val="000000"/>
          <w:sz w:val="28"/>
          <w:szCs w:val="28"/>
        </w:rPr>
      </w:pPr>
      <w:r w:rsidRPr="00172425">
        <w:rPr>
          <w:b/>
          <w:bCs/>
          <w:sz w:val="28"/>
          <w:szCs w:val="28"/>
        </w:rPr>
        <w:t>Городская методическая служба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Координаторы: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Галамазова Оксана Александровна, методист методического отдела</w:t>
      </w:r>
    </w:p>
    <w:p w:rsidR="007F25FB" w:rsidRDefault="007F25FB" w:rsidP="007F25FB">
      <w:pPr>
        <w:ind w:left="720"/>
        <w:jc w:val="both"/>
        <w:outlineLvl w:val="1"/>
        <w:rPr>
          <w:bCs/>
          <w:sz w:val="28"/>
          <w:szCs w:val="28"/>
        </w:rPr>
      </w:pPr>
      <w:proofErr w:type="gramStart"/>
      <w:r w:rsidRPr="00EE4CBC">
        <w:rPr>
          <w:bCs/>
          <w:sz w:val="28"/>
          <w:szCs w:val="28"/>
        </w:rPr>
        <w:lastRenderedPageBreak/>
        <w:t>Безызвестных</w:t>
      </w:r>
      <w:proofErr w:type="gramEnd"/>
      <w:r w:rsidRPr="00EE4CBC">
        <w:rPr>
          <w:bCs/>
          <w:sz w:val="28"/>
          <w:szCs w:val="28"/>
        </w:rPr>
        <w:t xml:space="preserve"> Наталья Николаевна, зам. директора по научно-методической работе</w:t>
      </w:r>
    </w:p>
    <w:p w:rsidR="007F25FB" w:rsidRPr="00172425" w:rsidRDefault="007F25FB" w:rsidP="007F25FB">
      <w:pPr>
        <w:numPr>
          <w:ilvl w:val="0"/>
          <w:numId w:val="1"/>
        </w:numPr>
        <w:ind w:left="284" w:firstLine="0"/>
        <w:outlineLvl w:val="1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Организационно-методическое сопровождение, координация деятельности образовательных организаций по профилактике детского дорожно-транспортного травматизма и пропаганде безопасности дорожного движения.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Координатор: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Венера Равильевна, методист Центра детского и молодежного движения «Радуга»</w:t>
      </w:r>
    </w:p>
    <w:p w:rsidR="007F25FB" w:rsidRPr="00172425" w:rsidRDefault="007F25FB" w:rsidP="007F25FB">
      <w:pPr>
        <w:numPr>
          <w:ilvl w:val="0"/>
          <w:numId w:val="1"/>
        </w:numPr>
        <w:ind w:left="284" w:firstLine="0"/>
        <w:outlineLvl w:val="1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Организационно-методическое сопровождение, координация деятельности образовательных организаций по пропаганде мер противопожарной безопасности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Координатор:</w:t>
      </w:r>
    </w:p>
    <w:p w:rsidR="007F25FB" w:rsidRDefault="007F25FB" w:rsidP="007F25FB">
      <w:pPr>
        <w:ind w:left="709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Сергеева Венера Равильевна, методист Центра детского и молодежного движения «Радуга»</w:t>
      </w:r>
      <w:bookmarkStart w:id="0" w:name="_GoBack"/>
      <w:bookmarkEnd w:id="0"/>
    </w:p>
    <w:p w:rsidR="007F25FB" w:rsidRDefault="007F25FB" w:rsidP="006A7F33">
      <w:pPr>
        <w:tabs>
          <w:tab w:val="left" w:pos="4678"/>
        </w:tabs>
        <w:ind w:firstLine="709"/>
        <w:jc w:val="both"/>
        <w:rPr>
          <w:color w:val="000000"/>
          <w:sz w:val="28"/>
          <w:szCs w:val="28"/>
        </w:rPr>
      </w:pPr>
    </w:p>
    <w:p w:rsidR="006A7F33" w:rsidRDefault="007F25FB" w:rsidP="006A7F33">
      <w:pPr>
        <w:tabs>
          <w:tab w:val="left" w:pos="467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A7F33" w:rsidRPr="00AF5A64">
        <w:rPr>
          <w:color w:val="000000"/>
          <w:sz w:val="28"/>
          <w:szCs w:val="28"/>
        </w:rPr>
        <w:t xml:space="preserve">. </w:t>
      </w:r>
      <w:r w:rsidR="006A7F33" w:rsidRPr="006137C6">
        <w:rPr>
          <w:sz w:val="28"/>
          <w:szCs w:val="28"/>
        </w:rPr>
        <w:t xml:space="preserve">Контроль за исполнением </w:t>
      </w:r>
      <w:r w:rsidR="006A7F33">
        <w:rPr>
          <w:sz w:val="28"/>
          <w:szCs w:val="28"/>
        </w:rPr>
        <w:t xml:space="preserve">данного приказа </w:t>
      </w:r>
      <w:r w:rsidR="006A7F33" w:rsidRPr="006137C6">
        <w:rPr>
          <w:sz w:val="28"/>
          <w:szCs w:val="28"/>
        </w:rPr>
        <w:t xml:space="preserve">возложить на </w:t>
      </w:r>
      <w:r w:rsidR="006A7F33">
        <w:rPr>
          <w:sz w:val="28"/>
          <w:szCs w:val="28"/>
        </w:rPr>
        <w:t xml:space="preserve">заместителя директора по научно-методической работе </w:t>
      </w:r>
      <w:proofErr w:type="gramStart"/>
      <w:r w:rsidR="006A7F33">
        <w:rPr>
          <w:sz w:val="28"/>
          <w:szCs w:val="28"/>
        </w:rPr>
        <w:t>Безызвестных</w:t>
      </w:r>
      <w:proofErr w:type="gramEnd"/>
      <w:r w:rsidR="006A7F33">
        <w:rPr>
          <w:sz w:val="28"/>
          <w:szCs w:val="28"/>
        </w:rPr>
        <w:t xml:space="preserve"> Н.Н.</w:t>
      </w:r>
    </w:p>
    <w:p w:rsidR="006A7F33" w:rsidRDefault="006A7F33" w:rsidP="006A7F33">
      <w:pPr>
        <w:jc w:val="both"/>
        <w:rPr>
          <w:sz w:val="28"/>
          <w:szCs w:val="28"/>
        </w:rPr>
      </w:pPr>
    </w:p>
    <w:p w:rsidR="006A7F33" w:rsidRPr="00B05CF0" w:rsidRDefault="006A7F33" w:rsidP="006A7F33">
      <w:pPr>
        <w:jc w:val="both"/>
        <w:rPr>
          <w:sz w:val="28"/>
          <w:szCs w:val="26"/>
        </w:rPr>
      </w:pPr>
      <w:r w:rsidRPr="00B05CF0">
        <w:rPr>
          <w:sz w:val="28"/>
          <w:szCs w:val="26"/>
        </w:rPr>
        <w:t xml:space="preserve">Основание: </w:t>
      </w:r>
      <w:r w:rsidR="007F25FB">
        <w:rPr>
          <w:sz w:val="28"/>
          <w:szCs w:val="26"/>
        </w:rPr>
        <w:t>Распоряжение Управления образования № 234 от 19.04.2018</w:t>
      </w:r>
    </w:p>
    <w:p w:rsidR="006A7F33" w:rsidRDefault="006A7F33" w:rsidP="006A7F33">
      <w:pPr>
        <w:jc w:val="both"/>
        <w:rPr>
          <w:sz w:val="26"/>
          <w:szCs w:val="26"/>
        </w:rPr>
      </w:pPr>
    </w:p>
    <w:p w:rsidR="006A7F33" w:rsidRPr="004A2357" w:rsidRDefault="006A7F33" w:rsidP="006A7F33">
      <w:pPr>
        <w:jc w:val="both"/>
        <w:rPr>
          <w:sz w:val="26"/>
          <w:szCs w:val="26"/>
        </w:rPr>
      </w:pPr>
      <w:r w:rsidRPr="004A2357">
        <w:rPr>
          <w:sz w:val="26"/>
          <w:szCs w:val="26"/>
        </w:rPr>
        <w:t xml:space="preserve">С приказом </w:t>
      </w:r>
      <w:proofErr w:type="gramStart"/>
      <w:r w:rsidRPr="004A2357">
        <w:rPr>
          <w:sz w:val="26"/>
          <w:szCs w:val="26"/>
        </w:rPr>
        <w:t>ознакомлен</w:t>
      </w:r>
      <w:r>
        <w:rPr>
          <w:sz w:val="26"/>
          <w:szCs w:val="26"/>
        </w:rPr>
        <w:t>а</w:t>
      </w:r>
      <w:proofErr w:type="gramEnd"/>
      <w:r w:rsidRPr="004A2357">
        <w:rPr>
          <w:sz w:val="26"/>
          <w:szCs w:val="26"/>
        </w:rPr>
        <w:t>:</w:t>
      </w:r>
    </w:p>
    <w:p w:rsidR="006A7F33" w:rsidRPr="004A2357" w:rsidRDefault="006A7F33" w:rsidP="006A7F33">
      <w:pPr>
        <w:jc w:val="both"/>
        <w:rPr>
          <w:sz w:val="26"/>
          <w:szCs w:val="26"/>
        </w:rPr>
      </w:pPr>
      <w:r>
        <w:rPr>
          <w:sz w:val="26"/>
          <w:szCs w:val="26"/>
        </w:rPr>
        <w:t>Безызвестных Н.Н.</w:t>
      </w:r>
      <w:r w:rsidRPr="004A2357">
        <w:rPr>
          <w:sz w:val="26"/>
          <w:szCs w:val="26"/>
        </w:rPr>
        <w:t xml:space="preserve"> </w:t>
      </w:r>
    </w:p>
    <w:p w:rsidR="006A7F33" w:rsidRDefault="006A7F33" w:rsidP="006A7F33">
      <w:pPr>
        <w:rPr>
          <w:sz w:val="26"/>
          <w:szCs w:val="26"/>
        </w:rPr>
      </w:pPr>
    </w:p>
    <w:p w:rsidR="006A7F33" w:rsidRPr="005F73C3" w:rsidRDefault="006A7F33" w:rsidP="006A7F33">
      <w:pPr>
        <w:rPr>
          <w:sz w:val="26"/>
          <w:szCs w:val="26"/>
        </w:rPr>
      </w:pPr>
      <w:r w:rsidRPr="005F73C3">
        <w:rPr>
          <w:sz w:val="26"/>
          <w:szCs w:val="26"/>
        </w:rPr>
        <w:t>Директор ДТДиМ</w:t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  <w:t>Н.А.Таскина</w:t>
      </w:r>
    </w:p>
    <w:p w:rsidR="006A7F33" w:rsidRDefault="006A7F33" w:rsidP="006A7F33">
      <w:pPr>
        <w:rPr>
          <w:sz w:val="26"/>
          <w:szCs w:val="26"/>
        </w:rPr>
      </w:pPr>
    </w:p>
    <w:p w:rsidR="006A7F33" w:rsidRDefault="006A7F33" w:rsidP="006A7F33">
      <w:pPr>
        <w:rPr>
          <w:sz w:val="26"/>
          <w:szCs w:val="26"/>
        </w:rPr>
      </w:pPr>
    </w:p>
    <w:p w:rsidR="006A7F33" w:rsidRPr="005F73C3" w:rsidRDefault="006A7F33" w:rsidP="006A7F33">
      <w:pPr>
        <w:rPr>
          <w:sz w:val="26"/>
          <w:szCs w:val="26"/>
        </w:rPr>
      </w:pPr>
      <w:r w:rsidRPr="005F73C3">
        <w:rPr>
          <w:sz w:val="26"/>
          <w:szCs w:val="26"/>
        </w:rPr>
        <w:tab/>
        <w:t>Визируют:</w:t>
      </w:r>
    </w:p>
    <w:p w:rsidR="006A7F33" w:rsidRPr="005F73C3" w:rsidRDefault="006A7F33" w:rsidP="006A7F33">
      <w:pPr>
        <w:rPr>
          <w:sz w:val="26"/>
          <w:szCs w:val="26"/>
        </w:rPr>
      </w:pPr>
      <w:r w:rsidRPr="005F73C3">
        <w:rPr>
          <w:sz w:val="26"/>
          <w:szCs w:val="26"/>
        </w:rPr>
        <w:t xml:space="preserve">Начальник </w:t>
      </w:r>
      <w:proofErr w:type="gramStart"/>
      <w:r w:rsidRPr="005F73C3">
        <w:rPr>
          <w:sz w:val="26"/>
          <w:szCs w:val="26"/>
        </w:rPr>
        <w:t>ОК</w:t>
      </w:r>
      <w:proofErr w:type="gramEnd"/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</w:r>
      <w:r w:rsidRPr="005F73C3">
        <w:rPr>
          <w:sz w:val="26"/>
          <w:szCs w:val="26"/>
        </w:rPr>
        <w:tab/>
        <w:t>Е.И.Федорова</w:t>
      </w:r>
    </w:p>
    <w:p w:rsidR="006A7F33" w:rsidRDefault="006A7F33" w:rsidP="006A7F33">
      <w:pPr>
        <w:rPr>
          <w:sz w:val="26"/>
          <w:szCs w:val="26"/>
        </w:rPr>
      </w:pPr>
      <w:r>
        <w:rPr>
          <w:sz w:val="26"/>
          <w:szCs w:val="26"/>
        </w:rPr>
        <w:t>Юрисконсульт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О.Г.Дикевич</w:t>
      </w:r>
    </w:p>
    <w:p w:rsidR="006A7F33" w:rsidRPr="005F73C3" w:rsidRDefault="00281005" w:rsidP="006A7F33">
      <w:pPr>
        <w:rPr>
          <w:sz w:val="26"/>
          <w:szCs w:val="26"/>
        </w:rPr>
      </w:pPr>
      <w:r>
        <w:rPr>
          <w:sz w:val="26"/>
          <w:szCs w:val="26"/>
        </w:rPr>
        <w:t>Зам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иректора по НМР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Н.Н.Безызвестных</w:t>
      </w:r>
    </w:p>
    <w:p w:rsidR="006A7F33" w:rsidRDefault="006A7F33" w:rsidP="006A7F33">
      <w:pPr>
        <w:rPr>
          <w:sz w:val="26"/>
          <w:szCs w:val="26"/>
        </w:rPr>
      </w:pPr>
    </w:p>
    <w:p w:rsidR="00281005" w:rsidRDefault="00281005" w:rsidP="006A7F33">
      <w:pPr>
        <w:rPr>
          <w:sz w:val="26"/>
          <w:szCs w:val="26"/>
        </w:rPr>
      </w:pPr>
    </w:p>
    <w:p w:rsidR="00281005" w:rsidRDefault="00281005" w:rsidP="006A7F33">
      <w:pPr>
        <w:rPr>
          <w:sz w:val="26"/>
          <w:szCs w:val="26"/>
        </w:rPr>
      </w:pPr>
    </w:p>
    <w:p w:rsidR="006A7F33" w:rsidRPr="00281005" w:rsidRDefault="006A7F33" w:rsidP="006A7F33">
      <w:pPr>
        <w:rPr>
          <w:szCs w:val="26"/>
        </w:rPr>
      </w:pPr>
      <w:r w:rsidRPr="00281005">
        <w:rPr>
          <w:szCs w:val="26"/>
        </w:rPr>
        <w:t xml:space="preserve">Разослано: </w:t>
      </w:r>
      <w:proofErr w:type="gramStart"/>
      <w:r w:rsidRPr="00281005">
        <w:rPr>
          <w:szCs w:val="26"/>
        </w:rPr>
        <w:t>ОК</w:t>
      </w:r>
      <w:proofErr w:type="gramEnd"/>
      <w:r w:rsidRPr="00281005">
        <w:rPr>
          <w:szCs w:val="26"/>
        </w:rPr>
        <w:t>, АУЧ, метод.,</w:t>
      </w:r>
      <w:r w:rsidR="002A009B">
        <w:rPr>
          <w:szCs w:val="26"/>
        </w:rPr>
        <w:t xml:space="preserve"> «Орион», «Радуга», «ОООООД»,  «ОНИД», ОПИ,  «Школа развития», «Позитив»,  «Содружество»</w:t>
      </w:r>
    </w:p>
    <w:p w:rsidR="006A7F33" w:rsidRDefault="006A7F33" w:rsidP="006A7F33">
      <w:pPr>
        <w:rPr>
          <w:sz w:val="26"/>
          <w:szCs w:val="26"/>
        </w:rPr>
      </w:pPr>
    </w:p>
    <w:sectPr w:rsidR="006A7F33" w:rsidSect="0015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71E"/>
    <w:multiLevelType w:val="hybridMultilevel"/>
    <w:tmpl w:val="203634F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819EC"/>
    <w:multiLevelType w:val="hybridMultilevel"/>
    <w:tmpl w:val="77B02C1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659EF"/>
    <w:multiLevelType w:val="hybridMultilevel"/>
    <w:tmpl w:val="C8029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4A4C"/>
    <w:multiLevelType w:val="hybridMultilevel"/>
    <w:tmpl w:val="3A54FDE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A4B6B"/>
    <w:multiLevelType w:val="hybridMultilevel"/>
    <w:tmpl w:val="49526766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C76505"/>
    <w:multiLevelType w:val="hybridMultilevel"/>
    <w:tmpl w:val="94B449C6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A20B7"/>
    <w:multiLevelType w:val="multilevel"/>
    <w:tmpl w:val="A9ACDA08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AB191C"/>
    <w:multiLevelType w:val="hybridMultilevel"/>
    <w:tmpl w:val="0A2A322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644164"/>
    <w:multiLevelType w:val="hybridMultilevel"/>
    <w:tmpl w:val="B26C8FC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6A3CD2"/>
    <w:multiLevelType w:val="hybridMultilevel"/>
    <w:tmpl w:val="27A6815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154F8B"/>
    <w:multiLevelType w:val="hybridMultilevel"/>
    <w:tmpl w:val="695675A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3A4310"/>
    <w:multiLevelType w:val="hybridMultilevel"/>
    <w:tmpl w:val="21E6BD3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360251"/>
    <w:multiLevelType w:val="hybridMultilevel"/>
    <w:tmpl w:val="BF38559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7C48D1"/>
    <w:multiLevelType w:val="hybridMultilevel"/>
    <w:tmpl w:val="68A4EB9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3F197D"/>
    <w:multiLevelType w:val="multilevel"/>
    <w:tmpl w:val="16287E6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EF67A95"/>
    <w:multiLevelType w:val="hybridMultilevel"/>
    <w:tmpl w:val="FE6869C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81637"/>
    <w:multiLevelType w:val="hybridMultilevel"/>
    <w:tmpl w:val="EBAA5BA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31795E"/>
    <w:multiLevelType w:val="hybridMultilevel"/>
    <w:tmpl w:val="C3DA229C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BA06DD"/>
    <w:multiLevelType w:val="hybridMultilevel"/>
    <w:tmpl w:val="E2B6FF2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4A7AC2"/>
    <w:multiLevelType w:val="hybridMultilevel"/>
    <w:tmpl w:val="5F7C9A0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C4710"/>
    <w:multiLevelType w:val="hybridMultilevel"/>
    <w:tmpl w:val="F05462B4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255C9F"/>
    <w:multiLevelType w:val="hybridMultilevel"/>
    <w:tmpl w:val="1A22CBC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2556FA"/>
    <w:multiLevelType w:val="hybridMultilevel"/>
    <w:tmpl w:val="ED324FE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464092"/>
    <w:multiLevelType w:val="hybridMultilevel"/>
    <w:tmpl w:val="AB02EBEC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915B3A"/>
    <w:multiLevelType w:val="hybridMultilevel"/>
    <w:tmpl w:val="ED9AD6D6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B3BDA"/>
    <w:multiLevelType w:val="hybridMultilevel"/>
    <w:tmpl w:val="D94A9D9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7E760A"/>
    <w:multiLevelType w:val="hybridMultilevel"/>
    <w:tmpl w:val="5CD490B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8E5ECE"/>
    <w:multiLevelType w:val="hybridMultilevel"/>
    <w:tmpl w:val="B3845E54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712EB6"/>
    <w:multiLevelType w:val="hybridMultilevel"/>
    <w:tmpl w:val="9172458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040EBC"/>
    <w:multiLevelType w:val="hybridMultilevel"/>
    <w:tmpl w:val="C400AC7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663C07"/>
    <w:multiLevelType w:val="hybridMultilevel"/>
    <w:tmpl w:val="5238B936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AB69F5"/>
    <w:multiLevelType w:val="hybridMultilevel"/>
    <w:tmpl w:val="3E2C9D84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B14CB4"/>
    <w:multiLevelType w:val="hybridMultilevel"/>
    <w:tmpl w:val="B9A0DB20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077D02"/>
    <w:multiLevelType w:val="hybridMultilevel"/>
    <w:tmpl w:val="F6F4A480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1C1767"/>
    <w:multiLevelType w:val="hybridMultilevel"/>
    <w:tmpl w:val="03144F2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CF04B1"/>
    <w:multiLevelType w:val="hybridMultilevel"/>
    <w:tmpl w:val="711CDF7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80879AA"/>
    <w:multiLevelType w:val="hybridMultilevel"/>
    <w:tmpl w:val="23EA209E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1B0795E"/>
    <w:multiLevelType w:val="hybridMultilevel"/>
    <w:tmpl w:val="D72429E0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40E91"/>
    <w:multiLevelType w:val="hybridMultilevel"/>
    <w:tmpl w:val="F23A4CE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36A90"/>
    <w:multiLevelType w:val="hybridMultilevel"/>
    <w:tmpl w:val="A302F8B2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735B80"/>
    <w:multiLevelType w:val="hybridMultilevel"/>
    <w:tmpl w:val="051ED180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4876207"/>
    <w:multiLevelType w:val="hybridMultilevel"/>
    <w:tmpl w:val="DA7AFCEC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9C63AD"/>
    <w:multiLevelType w:val="hybridMultilevel"/>
    <w:tmpl w:val="4CBAEDE6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6203608"/>
    <w:multiLevelType w:val="hybridMultilevel"/>
    <w:tmpl w:val="2C3EA02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4B240E"/>
    <w:multiLevelType w:val="hybridMultilevel"/>
    <w:tmpl w:val="EC3A1AB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6725EFF"/>
    <w:multiLevelType w:val="hybridMultilevel"/>
    <w:tmpl w:val="3574351A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820634"/>
    <w:multiLevelType w:val="hybridMultilevel"/>
    <w:tmpl w:val="47F8597A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656226"/>
    <w:multiLevelType w:val="hybridMultilevel"/>
    <w:tmpl w:val="0F988960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EC2EDF"/>
    <w:multiLevelType w:val="hybridMultilevel"/>
    <w:tmpl w:val="A65A33C8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BA54732"/>
    <w:multiLevelType w:val="hybridMultilevel"/>
    <w:tmpl w:val="1256E0DA"/>
    <w:lvl w:ilvl="0" w:tplc="726AAF4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32"/>
  </w:num>
  <w:num w:numId="4">
    <w:abstractNumId w:val="45"/>
  </w:num>
  <w:num w:numId="5">
    <w:abstractNumId w:val="28"/>
  </w:num>
  <w:num w:numId="6">
    <w:abstractNumId w:val="35"/>
  </w:num>
  <w:num w:numId="7">
    <w:abstractNumId w:val="39"/>
  </w:num>
  <w:num w:numId="8">
    <w:abstractNumId w:val="22"/>
  </w:num>
  <w:num w:numId="9">
    <w:abstractNumId w:val="1"/>
  </w:num>
  <w:num w:numId="10">
    <w:abstractNumId w:val="43"/>
  </w:num>
  <w:num w:numId="11">
    <w:abstractNumId w:val="11"/>
  </w:num>
  <w:num w:numId="12">
    <w:abstractNumId w:val="34"/>
  </w:num>
  <w:num w:numId="13">
    <w:abstractNumId w:val="18"/>
  </w:num>
  <w:num w:numId="14">
    <w:abstractNumId w:val="12"/>
  </w:num>
  <w:num w:numId="15">
    <w:abstractNumId w:val="8"/>
  </w:num>
  <w:num w:numId="16">
    <w:abstractNumId w:val="30"/>
  </w:num>
  <w:num w:numId="17">
    <w:abstractNumId w:val="42"/>
  </w:num>
  <w:num w:numId="18">
    <w:abstractNumId w:val="44"/>
  </w:num>
  <w:num w:numId="19">
    <w:abstractNumId w:val="20"/>
  </w:num>
  <w:num w:numId="20">
    <w:abstractNumId w:val="0"/>
  </w:num>
  <w:num w:numId="21">
    <w:abstractNumId w:val="25"/>
  </w:num>
  <w:num w:numId="22">
    <w:abstractNumId w:val="19"/>
  </w:num>
  <w:num w:numId="23">
    <w:abstractNumId w:val="36"/>
  </w:num>
  <w:num w:numId="24">
    <w:abstractNumId w:val="37"/>
  </w:num>
  <w:num w:numId="25">
    <w:abstractNumId w:val="46"/>
  </w:num>
  <w:num w:numId="26">
    <w:abstractNumId w:val="47"/>
  </w:num>
  <w:num w:numId="27">
    <w:abstractNumId w:val="29"/>
  </w:num>
  <w:num w:numId="28">
    <w:abstractNumId w:val="49"/>
  </w:num>
  <w:num w:numId="29">
    <w:abstractNumId w:val="33"/>
  </w:num>
  <w:num w:numId="30">
    <w:abstractNumId w:val="9"/>
  </w:num>
  <w:num w:numId="31">
    <w:abstractNumId w:val="13"/>
  </w:num>
  <w:num w:numId="32">
    <w:abstractNumId w:val="38"/>
  </w:num>
  <w:num w:numId="33">
    <w:abstractNumId w:val="48"/>
  </w:num>
  <w:num w:numId="34">
    <w:abstractNumId w:val="41"/>
  </w:num>
  <w:num w:numId="35">
    <w:abstractNumId w:val="27"/>
  </w:num>
  <w:num w:numId="36">
    <w:abstractNumId w:val="7"/>
  </w:num>
  <w:num w:numId="37">
    <w:abstractNumId w:val="23"/>
  </w:num>
  <w:num w:numId="38">
    <w:abstractNumId w:val="17"/>
  </w:num>
  <w:num w:numId="39">
    <w:abstractNumId w:val="10"/>
  </w:num>
  <w:num w:numId="40">
    <w:abstractNumId w:val="3"/>
  </w:num>
  <w:num w:numId="41">
    <w:abstractNumId w:val="16"/>
  </w:num>
  <w:num w:numId="42">
    <w:abstractNumId w:val="31"/>
  </w:num>
  <w:num w:numId="43">
    <w:abstractNumId w:val="24"/>
  </w:num>
  <w:num w:numId="44">
    <w:abstractNumId w:val="26"/>
  </w:num>
  <w:num w:numId="45">
    <w:abstractNumId w:val="15"/>
  </w:num>
  <w:num w:numId="46">
    <w:abstractNumId w:val="21"/>
  </w:num>
  <w:num w:numId="47">
    <w:abstractNumId w:val="4"/>
  </w:num>
  <w:num w:numId="48">
    <w:abstractNumId w:val="5"/>
  </w:num>
  <w:num w:numId="49">
    <w:abstractNumId w:val="4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33"/>
    <w:rsid w:val="00017379"/>
    <w:rsid w:val="000403CA"/>
    <w:rsid w:val="000A4999"/>
    <w:rsid w:val="001502B3"/>
    <w:rsid w:val="001A331F"/>
    <w:rsid w:val="00281005"/>
    <w:rsid w:val="00291F47"/>
    <w:rsid w:val="002A009B"/>
    <w:rsid w:val="003370DB"/>
    <w:rsid w:val="003A2910"/>
    <w:rsid w:val="003B2953"/>
    <w:rsid w:val="005F59F3"/>
    <w:rsid w:val="006A7F33"/>
    <w:rsid w:val="006F28C7"/>
    <w:rsid w:val="006F60E5"/>
    <w:rsid w:val="007C10CD"/>
    <w:rsid w:val="007F25FB"/>
    <w:rsid w:val="00B80B70"/>
    <w:rsid w:val="00CD5D3C"/>
    <w:rsid w:val="00D0147C"/>
    <w:rsid w:val="00D071B4"/>
    <w:rsid w:val="00EB4C73"/>
    <w:rsid w:val="00EF4060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C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EB4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4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3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4C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4C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4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4C7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 Spacing"/>
    <w:uiPriority w:val="1"/>
    <w:qFormat/>
    <w:rsid w:val="00EB4C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2017-11-09T07:19:00Z</cp:lastPrinted>
  <dcterms:created xsi:type="dcterms:W3CDTF">2018-05-25T05:27:00Z</dcterms:created>
  <dcterms:modified xsi:type="dcterms:W3CDTF">2018-05-25T05:27:00Z</dcterms:modified>
</cp:coreProperties>
</file>